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8C3" w:rsidRPr="00C1053B" w:rsidRDefault="000E48C3" w:rsidP="000E48C3">
      <w:pPr>
        <w:tabs>
          <w:tab w:val="left" w:pos="0"/>
          <w:tab w:val="left" w:pos="142"/>
          <w:tab w:val="left" w:pos="284"/>
        </w:tabs>
        <w:spacing w:after="0" w:line="240" w:lineRule="auto"/>
        <w:contextualSpacing/>
        <w:jc w:val="center"/>
        <w:rPr>
          <w:rFonts w:ascii="Times New Roman" w:hAnsi="Times New Roman" w:cs="Times New Roman"/>
          <w:b/>
          <w:sz w:val="24"/>
          <w:szCs w:val="24"/>
        </w:rPr>
      </w:pPr>
      <w:bookmarkStart w:id="0" w:name="_Hlk167970665"/>
      <w:r w:rsidRPr="00AC067F">
        <w:rPr>
          <w:rFonts w:ascii="Bookman Old Style" w:hAnsi="Bookman Old Style" w:cs="Times New Roman"/>
          <w:b/>
          <w:noProof/>
          <w:sz w:val="26"/>
          <w:szCs w:val="26"/>
          <w:lang w:val="en-IN" w:eastAsia="en-IN"/>
        </w:rPr>
        <w:drawing>
          <wp:anchor distT="0" distB="0" distL="114300" distR="114300" simplePos="0" relativeHeight="251662336" behindDoc="0" locked="0" layoutInCell="1" allowOverlap="1" wp14:anchorId="14FD12ED" wp14:editId="4BCBD0DC">
            <wp:simplePos x="0" y="0"/>
            <wp:positionH relativeFrom="column">
              <wp:posOffset>945515</wp:posOffset>
            </wp:positionH>
            <wp:positionV relativeFrom="page">
              <wp:posOffset>836295</wp:posOffset>
            </wp:positionV>
            <wp:extent cx="708025" cy="5327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8025" cy="5327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1053B">
        <w:rPr>
          <w:rFonts w:ascii="Times New Roman" w:hAnsi="Times New Roman" w:cs="Times New Roman"/>
          <w:b/>
          <w:sz w:val="24"/>
          <w:szCs w:val="24"/>
        </w:rPr>
        <w:t>SINDHI HIGH SCHOOL, HEBBAL</w:t>
      </w:r>
    </w:p>
    <w:p w:rsidR="000E48C3" w:rsidRPr="00AC067F" w:rsidRDefault="000E48C3" w:rsidP="008634BB">
      <w:pPr>
        <w:tabs>
          <w:tab w:val="left" w:pos="0"/>
          <w:tab w:val="left" w:pos="142"/>
          <w:tab w:val="left" w:pos="284"/>
        </w:tabs>
        <w:spacing w:after="0" w:line="240" w:lineRule="auto"/>
        <w:contextualSpacing/>
        <w:jc w:val="center"/>
        <w:rPr>
          <w:rFonts w:ascii="Bookman Old Style" w:hAnsi="Bookman Old Style" w:cs="Times New Roman"/>
          <w:b/>
          <w:sz w:val="26"/>
          <w:szCs w:val="26"/>
        </w:rPr>
      </w:pPr>
      <w:r>
        <w:rPr>
          <w:rFonts w:ascii="Times New Roman" w:hAnsi="Times New Roman" w:cs="Times New Roman"/>
          <w:b/>
          <w:sz w:val="24"/>
          <w:szCs w:val="24"/>
        </w:rPr>
        <w:t>UNIT TEST</w:t>
      </w:r>
      <w:r w:rsidRPr="00C1053B">
        <w:rPr>
          <w:rFonts w:ascii="Times New Roman" w:hAnsi="Times New Roman" w:cs="Times New Roman"/>
          <w:b/>
          <w:sz w:val="24"/>
          <w:szCs w:val="24"/>
        </w:rPr>
        <w:t xml:space="preserve"> - </w:t>
      </w:r>
      <w:r w:rsidR="00F657F3">
        <w:rPr>
          <w:rFonts w:ascii="Times New Roman" w:hAnsi="Times New Roman" w:cs="Times New Roman"/>
          <w:b/>
          <w:sz w:val="24"/>
          <w:szCs w:val="24"/>
        </w:rPr>
        <w:t>1 [2024-25</w:t>
      </w:r>
      <w:r w:rsidRPr="00C1053B">
        <w:rPr>
          <w:rFonts w:ascii="Times New Roman" w:hAnsi="Times New Roman" w:cs="Times New Roman"/>
          <w:b/>
          <w:sz w:val="24"/>
          <w:szCs w:val="24"/>
        </w:rPr>
        <w:t>]</w:t>
      </w:r>
      <w:r w:rsidRPr="00AC067F">
        <w:rPr>
          <w:rFonts w:ascii="Bookman Old Style" w:hAnsi="Bookman Old Style" w:cs="Times New Roman"/>
          <w:b/>
          <w:sz w:val="26"/>
          <w:szCs w:val="26"/>
        </w:rPr>
        <w:t xml:space="preserve">   </w:t>
      </w:r>
      <w:r w:rsidRPr="00AC067F">
        <w:rPr>
          <w:rFonts w:ascii="Bookman Old Style" w:hAnsi="Bookman Old Style" w:cs="Times New Roman"/>
          <w:b/>
          <w:sz w:val="26"/>
          <w:szCs w:val="26"/>
        </w:rPr>
        <w:tab/>
        <w:t xml:space="preserve">                                              </w:t>
      </w:r>
    </w:p>
    <w:p w:rsidR="008634BB" w:rsidRDefault="000E48C3" w:rsidP="000E48C3">
      <w:pPr>
        <w:tabs>
          <w:tab w:val="left" w:pos="0"/>
          <w:tab w:val="left" w:pos="142"/>
          <w:tab w:val="left" w:pos="284"/>
        </w:tabs>
        <w:spacing w:after="0" w:line="240" w:lineRule="auto"/>
        <w:contextualSpacing/>
        <w:jc w:val="both"/>
        <w:rPr>
          <w:rFonts w:ascii="Times New Roman" w:hAnsi="Times New Roman" w:cs="Times New Roman"/>
          <w:b/>
          <w:sz w:val="24"/>
          <w:szCs w:val="24"/>
        </w:rPr>
      </w:pPr>
      <w:r w:rsidRPr="00C1053B">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sidR="008634BB">
        <w:rPr>
          <w:rFonts w:ascii="Times New Roman" w:hAnsi="Times New Roman" w:cs="Times New Roman"/>
          <w:b/>
          <w:sz w:val="24"/>
          <w:szCs w:val="24"/>
        </w:rPr>
        <w:t xml:space="preserve">                     </w:t>
      </w:r>
      <w:r w:rsidR="00693EDA">
        <w:rPr>
          <w:rFonts w:ascii="Times New Roman" w:hAnsi="Times New Roman" w:cs="Times New Roman"/>
          <w:b/>
          <w:sz w:val="24"/>
          <w:szCs w:val="24"/>
        </w:rPr>
        <w:t xml:space="preserve">  Subject: Business Studies (054</w:t>
      </w:r>
      <w:r w:rsidRPr="00C1053B">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sz w:val="24"/>
          <w:szCs w:val="24"/>
        </w:rPr>
        <w:tab/>
      </w:r>
    </w:p>
    <w:p w:rsidR="000E48C3" w:rsidRPr="00AC067F" w:rsidRDefault="008634BB" w:rsidP="000E48C3">
      <w:pPr>
        <w:tabs>
          <w:tab w:val="left" w:pos="0"/>
          <w:tab w:val="left" w:pos="142"/>
          <w:tab w:val="left" w:pos="284"/>
        </w:tabs>
        <w:spacing w:after="0" w:line="240" w:lineRule="auto"/>
        <w:contextualSpacing/>
        <w:jc w:val="both"/>
        <w:rPr>
          <w:rFonts w:ascii="Bookman Old Style" w:hAnsi="Bookman Old Style" w:cs="Times New Roman"/>
          <w:b/>
          <w:sz w:val="26"/>
          <w:szCs w:val="26"/>
        </w:rPr>
      </w:pPr>
      <w:r w:rsidRPr="00C1053B">
        <w:rPr>
          <w:rFonts w:ascii="Times New Roman" w:hAnsi="Times New Roman" w:cs="Times New Roman"/>
          <w:b/>
          <w:sz w:val="24"/>
          <w:szCs w:val="24"/>
        </w:rPr>
        <w:t>Grade: XII</w:t>
      </w:r>
      <w:r w:rsidR="000E48C3" w:rsidRPr="00AC067F">
        <w:rPr>
          <w:rFonts w:ascii="Bookman Old Style" w:hAnsi="Bookman Old Style" w:cs="Times New Roman"/>
          <w:b/>
          <w:sz w:val="26"/>
          <w:szCs w:val="26"/>
        </w:rPr>
        <w:tab/>
        <w:t xml:space="preserve">                            </w:t>
      </w:r>
      <w:r w:rsidR="000E48C3">
        <w:rPr>
          <w:rFonts w:ascii="Bookman Old Style" w:hAnsi="Bookman Old Style" w:cs="Times New Roman"/>
          <w:b/>
          <w:sz w:val="26"/>
          <w:szCs w:val="26"/>
        </w:rPr>
        <w:t xml:space="preserve"> </w:t>
      </w:r>
      <w:r>
        <w:rPr>
          <w:rFonts w:ascii="Bookman Old Style" w:hAnsi="Bookman Old Style" w:cs="Times New Roman"/>
          <w:b/>
          <w:sz w:val="26"/>
          <w:szCs w:val="26"/>
        </w:rPr>
        <w:t xml:space="preserve">                         </w:t>
      </w:r>
      <w:r w:rsidRPr="00C1053B">
        <w:rPr>
          <w:rFonts w:ascii="Times New Roman" w:hAnsi="Times New Roman" w:cs="Times New Roman"/>
          <w:b/>
          <w:sz w:val="24"/>
          <w:szCs w:val="24"/>
        </w:rPr>
        <w:t>Total marks: 25</w:t>
      </w:r>
    </w:p>
    <w:p w:rsidR="000E48C3" w:rsidRPr="00C1053B" w:rsidRDefault="00693EDA" w:rsidP="000E48C3">
      <w:pPr>
        <w:tabs>
          <w:tab w:val="left" w:pos="0"/>
          <w:tab w:val="left" w:pos="142"/>
          <w:tab w:val="left" w:pos="284"/>
        </w:tabs>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Date</w:t>
      </w:r>
      <w:proofErr w:type="gramStart"/>
      <w:r>
        <w:rPr>
          <w:rFonts w:ascii="Times New Roman" w:hAnsi="Times New Roman" w:cs="Times New Roman"/>
          <w:b/>
          <w:sz w:val="24"/>
          <w:szCs w:val="24"/>
        </w:rPr>
        <w:t>:</w:t>
      </w:r>
      <w:r w:rsidR="00157703">
        <w:rPr>
          <w:rFonts w:ascii="Times New Roman" w:hAnsi="Times New Roman" w:cs="Times New Roman"/>
          <w:b/>
          <w:sz w:val="24"/>
          <w:szCs w:val="24"/>
        </w:rPr>
        <w:t>09</w:t>
      </w:r>
      <w:r>
        <w:rPr>
          <w:rFonts w:ascii="Times New Roman" w:hAnsi="Times New Roman" w:cs="Times New Roman"/>
          <w:b/>
          <w:sz w:val="24"/>
          <w:szCs w:val="24"/>
        </w:rPr>
        <w:t>.07</w:t>
      </w:r>
      <w:r w:rsidR="00F657F3">
        <w:rPr>
          <w:rFonts w:ascii="Times New Roman" w:hAnsi="Times New Roman" w:cs="Times New Roman"/>
          <w:b/>
          <w:sz w:val="24"/>
          <w:szCs w:val="24"/>
        </w:rPr>
        <w:t>.2024</w:t>
      </w:r>
      <w:proofErr w:type="gramEnd"/>
      <w:r w:rsidR="000E48C3" w:rsidRPr="00C1053B">
        <w:rPr>
          <w:rFonts w:ascii="Times New Roman" w:hAnsi="Times New Roman" w:cs="Times New Roman"/>
          <w:b/>
          <w:sz w:val="24"/>
          <w:szCs w:val="24"/>
        </w:rPr>
        <w:t xml:space="preserve">                 </w:t>
      </w:r>
      <w:r w:rsidR="00F657F3">
        <w:rPr>
          <w:rFonts w:ascii="Times New Roman" w:hAnsi="Times New Roman" w:cs="Times New Roman"/>
          <w:b/>
          <w:sz w:val="24"/>
          <w:szCs w:val="24"/>
        </w:rPr>
        <w:t xml:space="preserve">              Reading Time: 8:25-8:3</w:t>
      </w:r>
      <w:r w:rsidR="000E48C3">
        <w:rPr>
          <w:rFonts w:ascii="Times New Roman" w:hAnsi="Times New Roman" w:cs="Times New Roman"/>
          <w:b/>
          <w:sz w:val="24"/>
          <w:szCs w:val="24"/>
        </w:rPr>
        <w:t>5</w:t>
      </w:r>
      <w:r w:rsidR="000E48C3" w:rsidRPr="00C1053B">
        <w:rPr>
          <w:rFonts w:ascii="Times New Roman" w:hAnsi="Times New Roman" w:cs="Times New Roman"/>
          <w:b/>
          <w:sz w:val="24"/>
          <w:szCs w:val="24"/>
        </w:rPr>
        <w:t xml:space="preserve"> am</w:t>
      </w:r>
      <w:r w:rsidR="000E48C3" w:rsidRPr="00C1053B">
        <w:rPr>
          <w:rFonts w:ascii="Times New Roman" w:hAnsi="Times New Roman" w:cs="Times New Roman"/>
          <w:b/>
          <w:sz w:val="24"/>
          <w:szCs w:val="24"/>
        </w:rPr>
        <w:br/>
      </w:r>
      <w:r w:rsidR="000E48C3" w:rsidRPr="00C1053B">
        <w:rPr>
          <w:rFonts w:ascii="Times New Roman" w:hAnsi="Times New Roman" w:cs="Times New Roman"/>
          <w:b/>
          <w:bCs/>
          <w:sz w:val="24"/>
          <w:szCs w:val="24"/>
        </w:rPr>
        <w:t xml:space="preserve">No. of sides: 02 </w:t>
      </w:r>
      <w:r w:rsidR="000E48C3" w:rsidRPr="00C1053B">
        <w:rPr>
          <w:rFonts w:ascii="Times New Roman" w:hAnsi="Times New Roman" w:cs="Times New Roman"/>
          <w:b/>
          <w:sz w:val="24"/>
          <w:szCs w:val="24"/>
        </w:rPr>
        <w:t xml:space="preserve">                                   </w:t>
      </w:r>
      <w:r w:rsidR="00F657F3">
        <w:rPr>
          <w:rFonts w:ascii="Times New Roman" w:hAnsi="Times New Roman" w:cs="Times New Roman"/>
          <w:b/>
          <w:sz w:val="24"/>
          <w:szCs w:val="24"/>
        </w:rPr>
        <w:tab/>
      </w:r>
      <w:r w:rsidR="00F657F3">
        <w:rPr>
          <w:rFonts w:ascii="Times New Roman" w:hAnsi="Times New Roman" w:cs="Times New Roman"/>
          <w:b/>
          <w:sz w:val="24"/>
          <w:szCs w:val="24"/>
        </w:rPr>
        <w:tab/>
      </w:r>
      <w:r w:rsidR="00F657F3">
        <w:rPr>
          <w:rFonts w:ascii="Times New Roman" w:hAnsi="Times New Roman" w:cs="Times New Roman"/>
          <w:b/>
          <w:sz w:val="24"/>
          <w:szCs w:val="24"/>
        </w:rPr>
        <w:tab/>
        <w:t xml:space="preserve">       Writing Time: 8:35-9:3</w:t>
      </w:r>
      <w:r w:rsidR="000E48C3">
        <w:rPr>
          <w:rFonts w:ascii="Times New Roman" w:hAnsi="Times New Roman" w:cs="Times New Roman"/>
          <w:b/>
          <w:sz w:val="24"/>
          <w:szCs w:val="24"/>
        </w:rPr>
        <w:t>5</w:t>
      </w:r>
      <w:r w:rsidR="000E48C3" w:rsidRPr="00C1053B">
        <w:rPr>
          <w:rFonts w:ascii="Times New Roman" w:hAnsi="Times New Roman" w:cs="Times New Roman"/>
          <w:b/>
          <w:sz w:val="24"/>
          <w:szCs w:val="24"/>
        </w:rPr>
        <w:t>am</w:t>
      </w:r>
    </w:p>
    <w:p w:rsidR="000E48C3" w:rsidRDefault="000E48C3" w:rsidP="000E48C3">
      <w:pPr>
        <w:tabs>
          <w:tab w:val="left" w:pos="0"/>
          <w:tab w:val="left" w:pos="142"/>
          <w:tab w:val="left" w:pos="284"/>
        </w:tabs>
        <w:spacing w:after="0" w:line="240" w:lineRule="auto"/>
        <w:contextualSpacing/>
        <w:jc w:val="both"/>
        <w:rPr>
          <w:rFonts w:ascii="Times New Roman" w:hAnsi="Times New Roman" w:cs="Times New Roman"/>
          <w:bCs/>
          <w:i/>
          <w:sz w:val="24"/>
          <w:szCs w:val="24"/>
        </w:rPr>
      </w:pPr>
      <w:r w:rsidRPr="00E44C8A">
        <w:rPr>
          <w:rFonts w:ascii="Times New Roman" w:hAnsi="Times New Roman" w:cs="Times New Roman"/>
          <w:b/>
          <w:i/>
          <w:noProof/>
          <w:sz w:val="24"/>
          <w:szCs w:val="24"/>
          <w:lang w:val="en-IN" w:eastAsia="en-IN"/>
        </w:rPr>
        <mc:AlternateContent>
          <mc:Choice Requires="wps">
            <w:drawing>
              <wp:anchor distT="4294967292" distB="4294967292" distL="114300" distR="114300" simplePos="0" relativeHeight="251661312" behindDoc="0" locked="0" layoutInCell="1" allowOverlap="1" wp14:anchorId="65185BB1" wp14:editId="728271FC">
                <wp:simplePos x="0" y="0"/>
                <wp:positionH relativeFrom="page">
                  <wp:posOffset>325120</wp:posOffset>
                </wp:positionH>
                <wp:positionV relativeFrom="paragraph">
                  <wp:posOffset>106045</wp:posOffset>
                </wp:positionV>
                <wp:extent cx="7215505" cy="0"/>
                <wp:effectExtent l="38100" t="38100" r="61595" b="57150"/>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67558C0" id="_x0000_t32" coordsize="21600,21600" o:spt="32" o:oned="t" path="m,l21600,21600e" filled="f">
                <v:path arrowok="t" fillok="f" o:connecttype="none"/>
                <o:lock v:ext="edit" shapetype="t"/>
              </v:shapetype>
              <v:shape id="Straight Arrow Connector 46" o:spid="_x0000_s1026" type="#_x0000_t32" style="position:absolute;margin-left:25.6pt;margin-top:8.35pt;width:568.15pt;height:0;z-index:251661312;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" strokeweight="1.5pt">
                <v:stroke startarrow="diamond" endarrow="diamond"/>
                <w10:wrap anchorx="page"/>
              </v:shape>
            </w:pict>
          </mc:Fallback>
        </mc:AlternateContent>
      </w:r>
    </w:p>
    <w:p w:rsidR="000E48C3" w:rsidRDefault="000E48C3" w:rsidP="000E48C3">
      <w:pPr>
        <w:tabs>
          <w:tab w:val="left" w:pos="0"/>
          <w:tab w:val="left" w:pos="142"/>
          <w:tab w:val="left" w:pos="284"/>
        </w:tabs>
        <w:spacing w:after="0" w:line="240" w:lineRule="auto"/>
        <w:contextualSpacing/>
        <w:jc w:val="both"/>
        <w:rPr>
          <w:rFonts w:ascii="Times New Roman" w:hAnsi="Times New Roman" w:cs="Times New Roman"/>
          <w:bCs/>
          <w:sz w:val="24"/>
          <w:szCs w:val="24"/>
        </w:rPr>
      </w:pPr>
      <w:r w:rsidRPr="00E44C8A">
        <w:rPr>
          <w:rFonts w:ascii="Times New Roman" w:hAnsi="Times New Roman" w:cs="Times New Roman"/>
          <w:bCs/>
          <w:i/>
          <w:sz w:val="24"/>
          <w:szCs w:val="24"/>
        </w:rPr>
        <w:t>Instructions</w:t>
      </w:r>
      <w:r w:rsidRPr="00E44C8A">
        <w:rPr>
          <w:rFonts w:ascii="Times New Roman" w:hAnsi="Times New Roman" w:cs="Times New Roman"/>
          <w:bCs/>
          <w:sz w:val="24"/>
          <w:szCs w:val="24"/>
        </w:rPr>
        <w:t>:-</w:t>
      </w:r>
    </w:p>
    <w:p w:rsidR="00026C7C" w:rsidRPr="00026C7C" w:rsidRDefault="00026C7C" w:rsidP="00026C7C">
      <w:pPr>
        <w:tabs>
          <w:tab w:val="left" w:pos="0"/>
          <w:tab w:val="left" w:pos="142"/>
          <w:tab w:val="left" w:pos="284"/>
        </w:tabs>
        <w:spacing w:after="0" w:line="240" w:lineRule="auto"/>
        <w:contextualSpacing/>
        <w:jc w:val="both"/>
        <w:rPr>
          <w:rFonts w:ascii="Times New Roman" w:hAnsi="Times New Roman" w:cs="Times New Roman"/>
          <w:b/>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sidRPr="00026C7C">
        <w:rPr>
          <w:rFonts w:ascii="Times New Roman" w:hAnsi="Times New Roman" w:cs="Times New Roman"/>
          <w:b/>
          <w:bCs/>
          <w:sz w:val="24"/>
          <w:szCs w:val="24"/>
        </w:rPr>
        <w:t>The question paper contains 10 questions.</w:t>
      </w:r>
    </w:p>
    <w:p w:rsidR="00026C7C" w:rsidRPr="00026C7C" w:rsidRDefault="00026C7C" w:rsidP="00026C7C">
      <w:pPr>
        <w:tabs>
          <w:tab w:val="left" w:pos="0"/>
          <w:tab w:val="left" w:pos="142"/>
          <w:tab w:val="left" w:pos="284"/>
        </w:tabs>
        <w:spacing w:after="0" w:line="240" w:lineRule="auto"/>
        <w:contextualSpacing/>
        <w:jc w:val="both"/>
        <w:rPr>
          <w:rFonts w:ascii="Times New Roman" w:hAnsi="Times New Roman" w:cs="Times New Roman"/>
          <w:b/>
          <w:bCs/>
          <w:sz w:val="24"/>
          <w:szCs w:val="24"/>
        </w:rPr>
      </w:pPr>
      <w:r w:rsidRPr="00026C7C">
        <w:rPr>
          <w:rFonts w:ascii="Times New Roman" w:hAnsi="Times New Roman" w:cs="Times New Roman"/>
          <w:b/>
          <w:bCs/>
          <w:sz w:val="24"/>
          <w:szCs w:val="24"/>
        </w:rPr>
        <w:t>•</w:t>
      </w:r>
      <w:r w:rsidRPr="00026C7C">
        <w:rPr>
          <w:rFonts w:ascii="Times New Roman" w:hAnsi="Times New Roman" w:cs="Times New Roman"/>
          <w:b/>
          <w:bCs/>
          <w:sz w:val="24"/>
          <w:szCs w:val="24"/>
        </w:rPr>
        <w:tab/>
        <w:t>Marks are indicated against each question.</w:t>
      </w:r>
    </w:p>
    <w:p w:rsidR="00026C7C" w:rsidRPr="00026C7C" w:rsidRDefault="00026C7C" w:rsidP="00026C7C">
      <w:pPr>
        <w:tabs>
          <w:tab w:val="left" w:pos="0"/>
          <w:tab w:val="left" w:pos="142"/>
          <w:tab w:val="left" w:pos="284"/>
        </w:tabs>
        <w:spacing w:after="0" w:line="240" w:lineRule="auto"/>
        <w:contextualSpacing/>
        <w:jc w:val="both"/>
        <w:rPr>
          <w:rFonts w:ascii="Times New Roman" w:hAnsi="Times New Roman" w:cs="Times New Roman"/>
          <w:b/>
          <w:bCs/>
          <w:sz w:val="24"/>
          <w:szCs w:val="24"/>
        </w:rPr>
      </w:pPr>
      <w:r w:rsidRPr="00026C7C">
        <w:rPr>
          <w:rFonts w:ascii="Times New Roman" w:hAnsi="Times New Roman" w:cs="Times New Roman"/>
          <w:b/>
          <w:bCs/>
          <w:sz w:val="24"/>
          <w:szCs w:val="24"/>
        </w:rPr>
        <w:t>•</w:t>
      </w:r>
      <w:r w:rsidRPr="00026C7C">
        <w:rPr>
          <w:rFonts w:ascii="Times New Roman" w:hAnsi="Times New Roman" w:cs="Times New Roman"/>
          <w:b/>
          <w:bCs/>
          <w:sz w:val="24"/>
          <w:szCs w:val="24"/>
        </w:rPr>
        <w:tab/>
        <w:t>Answers to be brief and to the point.</w:t>
      </w:r>
    </w:p>
    <w:p w:rsidR="00026C7C" w:rsidRPr="00026C7C" w:rsidRDefault="00026C7C" w:rsidP="00026C7C">
      <w:pPr>
        <w:tabs>
          <w:tab w:val="left" w:pos="0"/>
          <w:tab w:val="left" w:pos="142"/>
          <w:tab w:val="left" w:pos="284"/>
        </w:tabs>
        <w:spacing w:after="0" w:line="240" w:lineRule="auto"/>
        <w:contextualSpacing/>
        <w:jc w:val="both"/>
        <w:rPr>
          <w:rFonts w:ascii="Times New Roman" w:hAnsi="Times New Roman" w:cs="Times New Roman"/>
          <w:b/>
          <w:bCs/>
          <w:sz w:val="24"/>
          <w:szCs w:val="24"/>
        </w:rPr>
      </w:pPr>
      <w:r w:rsidRPr="00026C7C">
        <w:rPr>
          <w:rFonts w:ascii="Times New Roman" w:hAnsi="Times New Roman" w:cs="Times New Roman"/>
          <w:b/>
          <w:bCs/>
          <w:sz w:val="24"/>
          <w:szCs w:val="24"/>
        </w:rPr>
        <w:t>•</w:t>
      </w:r>
      <w:r w:rsidRPr="00026C7C">
        <w:rPr>
          <w:rFonts w:ascii="Times New Roman" w:hAnsi="Times New Roman" w:cs="Times New Roman"/>
          <w:b/>
          <w:bCs/>
          <w:sz w:val="24"/>
          <w:szCs w:val="24"/>
        </w:rPr>
        <w:tab/>
        <w:t>Answers to the questions carrying 3 marks may be from 50 to 75 words.</w:t>
      </w:r>
    </w:p>
    <w:p w:rsidR="00026C7C" w:rsidRPr="00026C7C" w:rsidRDefault="00026C7C" w:rsidP="00026C7C">
      <w:pPr>
        <w:tabs>
          <w:tab w:val="left" w:pos="0"/>
          <w:tab w:val="left" w:pos="142"/>
          <w:tab w:val="left" w:pos="284"/>
        </w:tabs>
        <w:spacing w:after="0" w:line="240" w:lineRule="auto"/>
        <w:contextualSpacing/>
        <w:jc w:val="both"/>
        <w:rPr>
          <w:rFonts w:ascii="Times New Roman" w:hAnsi="Times New Roman" w:cs="Times New Roman"/>
          <w:b/>
          <w:bCs/>
          <w:sz w:val="24"/>
          <w:szCs w:val="24"/>
        </w:rPr>
      </w:pPr>
      <w:r w:rsidRPr="00026C7C">
        <w:rPr>
          <w:rFonts w:ascii="Times New Roman" w:hAnsi="Times New Roman" w:cs="Times New Roman"/>
          <w:b/>
          <w:bCs/>
          <w:sz w:val="24"/>
          <w:szCs w:val="24"/>
        </w:rPr>
        <w:t>•</w:t>
      </w:r>
      <w:r w:rsidRPr="00026C7C">
        <w:rPr>
          <w:rFonts w:ascii="Times New Roman" w:hAnsi="Times New Roman" w:cs="Times New Roman"/>
          <w:b/>
          <w:bCs/>
          <w:sz w:val="24"/>
          <w:szCs w:val="24"/>
        </w:rPr>
        <w:tab/>
        <w:t>Answers to the questions carrying 4 marks may be about 150 words.</w:t>
      </w:r>
    </w:p>
    <w:p w:rsidR="00026C7C" w:rsidRPr="00026C7C" w:rsidRDefault="00026C7C" w:rsidP="00026C7C">
      <w:pPr>
        <w:tabs>
          <w:tab w:val="left" w:pos="0"/>
          <w:tab w:val="left" w:pos="142"/>
          <w:tab w:val="left" w:pos="284"/>
        </w:tabs>
        <w:spacing w:after="0" w:line="240" w:lineRule="auto"/>
        <w:contextualSpacing/>
        <w:jc w:val="both"/>
        <w:rPr>
          <w:rFonts w:ascii="Times New Roman" w:hAnsi="Times New Roman" w:cs="Times New Roman"/>
          <w:b/>
          <w:bCs/>
          <w:sz w:val="24"/>
          <w:szCs w:val="24"/>
        </w:rPr>
      </w:pPr>
      <w:r w:rsidRPr="00026C7C">
        <w:rPr>
          <w:rFonts w:ascii="Times New Roman" w:hAnsi="Times New Roman" w:cs="Times New Roman"/>
          <w:b/>
          <w:bCs/>
          <w:sz w:val="24"/>
          <w:szCs w:val="24"/>
        </w:rPr>
        <w:t>•</w:t>
      </w:r>
      <w:r w:rsidRPr="00026C7C">
        <w:rPr>
          <w:rFonts w:ascii="Times New Roman" w:hAnsi="Times New Roman" w:cs="Times New Roman"/>
          <w:b/>
          <w:bCs/>
          <w:sz w:val="24"/>
          <w:szCs w:val="24"/>
        </w:rPr>
        <w:tab/>
        <w:t>Answers to the questions carrying 6 marks may be about 200 words.</w:t>
      </w:r>
    </w:p>
    <w:p w:rsidR="000E48C3" w:rsidRPr="00E44C8A" w:rsidRDefault="000E48C3" w:rsidP="000E48C3">
      <w:pPr>
        <w:tabs>
          <w:tab w:val="left" w:pos="0"/>
          <w:tab w:val="left" w:pos="142"/>
          <w:tab w:val="left" w:pos="284"/>
        </w:tabs>
        <w:spacing w:after="0" w:line="240" w:lineRule="auto"/>
        <w:contextualSpacing/>
        <w:jc w:val="both"/>
        <w:rPr>
          <w:rFonts w:ascii="Times New Roman" w:hAnsi="Times New Roman" w:cs="Times New Roman"/>
          <w:bCs/>
          <w:sz w:val="24"/>
          <w:szCs w:val="24"/>
        </w:rPr>
      </w:pPr>
      <w:r w:rsidRPr="00E44C8A">
        <w:rPr>
          <w:rFonts w:ascii="Times New Roman" w:hAnsi="Times New Roman" w:cs="Times New Roman"/>
          <w:b/>
          <w:i/>
          <w:noProof/>
          <w:sz w:val="24"/>
          <w:szCs w:val="24"/>
          <w:lang w:val="en-IN" w:eastAsia="en-IN"/>
        </w:rPr>
        <mc:AlternateContent>
          <mc:Choice Requires="wps">
            <w:drawing>
              <wp:anchor distT="4294967292" distB="4294967292" distL="114300" distR="114300" simplePos="0" relativeHeight="251664384" behindDoc="0" locked="0" layoutInCell="1" allowOverlap="1" wp14:anchorId="36E628FB" wp14:editId="36BEF4D5">
                <wp:simplePos x="0" y="0"/>
                <wp:positionH relativeFrom="page">
                  <wp:posOffset>390525</wp:posOffset>
                </wp:positionH>
                <wp:positionV relativeFrom="paragraph">
                  <wp:posOffset>252730</wp:posOffset>
                </wp:positionV>
                <wp:extent cx="7215505" cy="0"/>
                <wp:effectExtent l="38100" t="38100" r="61595" b="57150"/>
                <wp:wrapNone/>
                <wp:docPr id="197802155" name="Straight Arrow Connector 197802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A4CD67A" id="Straight Arrow Connector 197802155" o:spid="_x0000_s1026" type="#_x0000_t32" style="position:absolute;margin-left:30.75pt;margin-top:19.9pt;width:568.15pt;height:0;z-index:251664384;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" strokeweight="1.5pt">
                <v:stroke startarrow="diamond" endarrow="diamond"/>
                <w10:wrap anchorx="page"/>
              </v:shape>
            </w:pict>
          </mc:Fallback>
        </mc:AlternateContent>
      </w:r>
      <w:r w:rsidRPr="00E44C8A">
        <w:rPr>
          <w:rFonts w:ascii="Times New Roman" w:hAnsi="Times New Roman" w:cs="Times New Roman"/>
          <w:b/>
          <w:bCs/>
          <w:noProof/>
          <w:sz w:val="24"/>
          <w:szCs w:val="24"/>
        </w:rPr>
        <w:t>•</w:t>
      </w:r>
      <w:r w:rsidRPr="00E44C8A">
        <w:rPr>
          <w:rFonts w:ascii="Times New Roman" w:hAnsi="Times New Roman" w:cs="Times New Roman"/>
          <w:b/>
          <w:bCs/>
          <w:noProof/>
          <w:sz w:val="24"/>
          <w:szCs w:val="24"/>
        </w:rPr>
        <w:tab/>
        <w:t>All parts of a question should be answered in one place.</w:t>
      </w:r>
    </w:p>
    <w:bookmarkEnd w:id="0"/>
    <w:p w:rsidR="008634BB" w:rsidRDefault="000E48C3">
      <w:r>
        <w:rPr>
          <w:noProof/>
          <w:lang w:val="en-IN" w:eastAsia="en-IN"/>
        </w:rPr>
        <mc:AlternateContent>
          <mc:Choice Requires="wps">
            <w:drawing>
              <wp:anchor distT="0" distB="0" distL="114300" distR="114300" simplePos="0" relativeHeight="251659264" behindDoc="0" locked="0" layoutInCell="1" allowOverlap="1">
                <wp:simplePos x="0" y="0"/>
                <wp:positionH relativeFrom="column">
                  <wp:posOffset>-123825</wp:posOffset>
                </wp:positionH>
                <wp:positionV relativeFrom="paragraph">
                  <wp:posOffset>-8014970</wp:posOffset>
                </wp:positionV>
                <wp:extent cx="6229350" cy="647700"/>
                <wp:effectExtent l="0" t="0" r="19050" b="19050"/>
                <wp:wrapNone/>
                <wp:docPr id="302366253" name="Rectangle 1"/>
                <wp:cNvGraphicFramePr/>
                <a:graphic xmlns:a="http://schemas.openxmlformats.org/drawingml/2006/main">
                  <a:graphicData uri="http://schemas.microsoft.com/office/word/2010/wordprocessingShape">
                    <wps:wsp>
                      <wps:cNvSpPr/>
                      <wps:spPr>
                        <a:xfrm>
                          <a:off x="0" y="0"/>
                          <a:ext cx="6229350" cy="64770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47AD0DA" id="Rectangle 1" o:spid="_x0000_s1026" style="position:absolute;margin-left:-9.75pt;margin-top:-631.1pt;width:490.5pt;height:5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" fillcolor="white [3212]" strokecolor="#091723 [484]" strokeweight="1pt"/>
            </w:pict>
          </mc:Fallback>
        </mc:AlternateContent>
      </w:r>
    </w:p>
    <w:tbl>
      <w:tblPr>
        <w:tblStyle w:val="TableGrid"/>
        <w:tblW w:w="0" w:type="auto"/>
        <w:tblLook w:val="04A0" w:firstRow="1" w:lastRow="0" w:firstColumn="1" w:lastColumn="0" w:noHBand="0" w:noVBand="1"/>
      </w:tblPr>
      <w:tblGrid>
        <w:gridCol w:w="535"/>
        <w:gridCol w:w="8370"/>
        <w:gridCol w:w="445"/>
      </w:tblGrid>
      <w:tr w:rsidR="00F657F3" w:rsidTr="00CA10C3">
        <w:tc>
          <w:tcPr>
            <w:tcW w:w="535" w:type="dxa"/>
          </w:tcPr>
          <w:p w:rsidR="00F657F3" w:rsidRDefault="00F657F3" w:rsidP="00CA10C3">
            <w:pPr>
              <w:rPr>
                <w:rFonts w:ascii="Times New Roman" w:hAnsi="Times New Roman" w:cs="Times New Roman"/>
              </w:rPr>
            </w:pPr>
          </w:p>
        </w:tc>
        <w:tc>
          <w:tcPr>
            <w:tcW w:w="8370" w:type="dxa"/>
          </w:tcPr>
          <w:p w:rsidR="00F657F3" w:rsidRPr="00F657F3" w:rsidRDefault="00F657F3" w:rsidP="00F657F3">
            <w:pPr>
              <w:jc w:val="center"/>
              <w:rPr>
                <w:rFonts w:ascii="Times New Roman" w:hAnsi="Times New Roman" w:cs="Times New Roman"/>
                <w:b/>
                <w:bCs/>
              </w:rPr>
            </w:pPr>
            <w:r w:rsidRPr="00F657F3">
              <w:rPr>
                <w:rFonts w:ascii="Times New Roman" w:hAnsi="Times New Roman" w:cs="Times New Roman"/>
                <w:b/>
                <w:bCs/>
              </w:rPr>
              <w:t>SECTION A</w:t>
            </w:r>
          </w:p>
        </w:tc>
        <w:tc>
          <w:tcPr>
            <w:tcW w:w="445" w:type="dxa"/>
          </w:tcPr>
          <w:p w:rsidR="00F657F3" w:rsidRPr="00311D4D" w:rsidRDefault="00F657F3" w:rsidP="00CA10C3">
            <w:pPr>
              <w:rPr>
                <w:rFonts w:ascii="Times New Roman" w:hAnsi="Times New Roman" w:cs="Times New Roman"/>
                <w:b/>
                <w:bCs/>
              </w:rPr>
            </w:pPr>
          </w:p>
        </w:tc>
      </w:tr>
      <w:tr w:rsidR="000E48C3" w:rsidTr="00CA10C3">
        <w:tc>
          <w:tcPr>
            <w:tcW w:w="535" w:type="dxa"/>
          </w:tcPr>
          <w:p w:rsidR="000E48C3" w:rsidRDefault="000E48C3" w:rsidP="00CA10C3">
            <w:pPr>
              <w:rPr>
                <w:rFonts w:ascii="Times New Roman" w:hAnsi="Times New Roman" w:cs="Times New Roman"/>
              </w:rPr>
            </w:pPr>
            <w:r w:rsidRPr="00F657F3">
              <w:rPr>
                <w:rFonts w:ascii="Times New Roman" w:hAnsi="Times New Roman" w:cs="Times New Roman"/>
                <w:b/>
                <w:bCs/>
              </w:rPr>
              <w:t>1</w:t>
            </w:r>
            <w:r>
              <w:rPr>
                <w:rFonts w:ascii="Times New Roman" w:hAnsi="Times New Roman" w:cs="Times New Roman"/>
              </w:rPr>
              <w:t>.</w:t>
            </w:r>
          </w:p>
        </w:tc>
        <w:tc>
          <w:tcPr>
            <w:tcW w:w="8370" w:type="dxa"/>
          </w:tcPr>
          <w:p w:rsidR="00194D9E" w:rsidRPr="00B634E8" w:rsidRDefault="00194D9E" w:rsidP="00194D9E">
            <w:pPr>
              <w:rPr>
                <w:rFonts w:ascii="Times New Roman" w:hAnsi="Times New Roman" w:cs="Times New Roman"/>
                <w:sz w:val="24"/>
                <w:szCs w:val="24"/>
              </w:rPr>
            </w:pPr>
            <w:r w:rsidRPr="00B634E8">
              <w:rPr>
                <w:rFonts w:ascii="Times New Roman" w:hAnsi="Times New Roman" w:cs="Times New Roman"/>
                <w:sz w:val="24"/>
                <w:szCs w:val="24"/>
              </w:rPr>
              <w:t xml:space="preserve">Which of the broad categories of industries covers transport, </w:t>
            </w:r>
            <w:r w:rsidR="00B634E8" w:rsidRPr="00B634E8">
              <w:rPr>
                <w:rFonts w:ascii="Times New Roman" w:hAnsi="Times New Roman" w:cs="Times New Roman"/>
                <w:sz w:val="24"/>
                <w:szCs w:val="24"/>
              </w:rPr>
              <w:t>banking, insurance</w:t>
            </w:r>
            <w:r w:rsidRPr="00B634E8">
              <w:rPr>
                <w:rFonts w:ascii="Times New Roman" w:hAnsi="Times New Roman" w:cs="Times New Roman"/>
                <w:sz w:val="24"/>
                <w:szCs w:val="24"/>
              </w:rPr>
              <w:t xml:space="preserve"> and warehousing?</w:t>
            </w:r>
          </w:p>
          <w:p w:rsidR="000E48C3" w:rsidRPr="00B634E8" w:rsidRDefault="00194D9E" w:rsidP="00194D9E">
            <w:pPr>
              <w:rPr>
                <w:rFonts w:ascii="Times New Roman" w:hAnsi="Times New Roman" w:cs="Times New Roman"/>
                <w:sz w:val="24"/>
                <w:szCs w:val="24"/>
              </w:rPr>
            </w:pPr>
            <w:r w:rsidRPr="00B634E8">
              <w:rPr>
                <w:rFonts w:ascii="Times New Roman" w:hAnsi="Times New Roman" w:cs="Times New Roman"/>
                <w:sz w:val="24"/>
                <w:szCs w:val="24"/>
              </w:rPr>
              <w:t xml:space="preserve">a. </w:t>
            </w:r>
            <w:r w:rsidR="00D6270A" w:rsidRPr="00B634E8">
              <w:rPr>
                <w:rFonts w:ascii="Times New Roman" w:hAnsi="Times New Roman" w:cs="Times New Roman"/>
                <w:sz w:val="24"/>
                <w:szCs w:val="24"/>
              </w:rPr>
              <w:t>Primary Industry    b. Secondary Ind</w:t>
            </w:r>
            <w:r w:rsidR="00157703">
              <w:rPr>
                <w:rFonts w:ascii="Times New Roman" w:hAnsi="Times New Roman" w:cs="Times New Roman"/>
                <w:sz w:val="24"/>
                <w:szCs w:val="24"/>
              </w:rPr>
              <w:t>ustry    c. Tertiary Industry. d</w:t>
            </w:r>
            <w:r w:rsidR="00D6270A" w:rsidRPr="00B634E8">
              <w:rPr>
                <w:rFonts w:ascii="Times New Roman" w:hAnsi="Times New Roman" w:cs="Times New Roman"/>
                <w:sz w:val="24"/>
                <w:szCs w:val="24"/>
              </w:rPr>
              <w:t>. None of these.</w:t>
            </w:r>
          </w:p>
        </w:tc>
        <w:tc>
          <w:tcPr>
            <w:tcW w:w="445" w:type="dxa"/>
          </w:tcPr>
          <w:p w:rsidR="000E48C3" w:rsidRPr="008B4FDC" w:rsidRDefault="000E48C3" w:rsidP="00CA10C3">
            <w:pPr>
              <w:rPr>
                <w:rFonts w:ascii="Times New Roman" w:hAnsi="Times New Roman" w:cs="Times New Roman"/>
                <w:b/>
              </w:rPr>
            </w:pPr>
            <w:r w:rsidRPr="008B4FDC">
              <w:rPr>
                <w:rFonts w:ascii="Times New Roman" w:hAnsi="Times New Roman" w:cs="Times New Roman"/>
                <w:b/>
                <w:bCs/>
              </w:rPr>
              <w:t>1</w:t>
            </w:r>
          </w:p>
        </w:tc>
      </w:tr>
      <w:tr w:rsidR="000E48C3" w:rsidTr="00CA10C3">
        <w:tc>
          <w:tcPr>
            <w:tcW w:w="535" w:type="dxa"/>
          </w:tcPr>
          <w:p w:rsidR="000E48C3" w:rsidRDefault="000E48C3" w:rsidP="00CA10C3">
            <w:pPr>
              <w:rPr>
                <w:rFonts w:ascii="Times New Roman" w:hAnsi="Times New Roman" w:cs="Times New Roman"/>
              </w:rPr>
            </w:pPr>
            <w:r w:rsidRPr="00F657F3">
              <w:rPr>
                <w:rFonts w:ascii="Times New Roman" w:hAnsi="Times New Roman" w:cs="Times New Roman"/>
                <w:b/>
                <w:bCs/>
              </w:rPr>
              <w:t>2</w:t>
            </w:r>
            <w:r>
              <w:rPr>
                <w:rFonts w:ascii="Times New Roman" w:hAnsi="Times New Roman" w:cs="Times New Roman"/>
              </w:rPr>
              <w:t>.</w:t>
            </w:r>
          </w:p>
        </w:tc>
        <w:tc>
          <w:tcPr>
            <w:tcW w:w="8370" w:type="dxa"/>
          </w:tcPr>
          <w:p w:rsidR="000E48C3" w:rsidRDefault="00D6270A" w:rsidP="00215CC4">
            <w:pPr>
              <w:rPr>
                <w:rFonts w:ascii="Times New Roman" w:hAnsi="Times New Roman" w:cs="Times New Roman"/>
                <w:sz w:val="24"/>
                <w:szCs w:val="24"/>
              </w:rPr>
            </w:pPr>
            <w:proofErr w:type="spellStart"/>
            <w:r>
              <w:rPr>
                <w:rFonts w:ascii="Times New Roman" w:hAnsi="Times New Roman" w:cs="Times New Roman"/>
                <w:sz w:val="24"/>
                <w:szCs w:val="24"/>
              </w:rPr>
              <w:t>Sudhanshu</w:t>
            </w:r>
            <w:proofErr w:type="spellEnd"/>
            <w:r>
              <w:rPr>
                <w:rFonts w:ascii="Times New Roman" w:hAnsi="Times New Roman" w:cs="Times New Roman"/>
                <w:sz w:val="24"/>
                <w:szCs w:val="24"/>
              </w:rPr>
              <w:t xml:space="preserve"> is an active partner in a partnership firm, where liability of partners is unlimited. Partners are allowed to participate in the management of the firm business. All the partners are abided by the rules framed in the partnership. Registration of partnership firm is optional and the firm business may come to an end on the event of death, insolvency and </w:t>
            </w:r>
            <w:r w:rsidR="00B634E8">
              <w:rPr>
                <w:rFonts w:ascii="Times New Roman" w:hAnsi="Times New Roman" w:cs="Times New Roman"/>
                <w:sz w:val="24"/>
                <w:szCs w:val="24"/>
              </w:rPr>
              <w:t>lunacy</w:t>
            </w:r>
            <w:r>
              <w:rPr>
                <w:rFonts w:ascii="Times New Roman" w:hAnsi="Times New Roman" w:cs="Times New Roman"/>
                <w:sz w:val="24"/>
                <w:szCs w:val="24"/>
              </w:rPr>
              <w:t xml:space="preserve"> of any partner. Which type of Partnership is referred in the above case?</w:t>
            </w:r>
          </w:p>
          <w:p w:rsidR="00D6270A" w:rsidRDefault="00D6270A" w:rsidP="00D6270A">
            <w:pPr>
              <w:pStyle w:val="ListBullet"/>
              <w:numPr>
                <w:ilvl w:val="0"/>
                <w:numId w:val="0"/>
              </w:numPr>
              <w:rPr>
                <w:rFonts w:ascii="Times New Roman" w:hAnsi="Times New Roman" w:cs="Times New Roman"/>
                <w:sz w:val="24"/>
                <w:szCs w:val="24"/>
              </w:rPr>
            </w:pPr>
            <w:r w:rsidRPr="00D6270A">
              <w:rPr>
                <w:rFonts w:ascii="Times New Roman" w:hAnsi="Times New Roman" w:cs="Times New Roman"/>
                <w:sz w:val="24"/>
                <w:szCs w:val="24"/>
              </w:rPr>
              <w:t xml:space="preserve">a. General Partnership   </w:t>
            </w:r>
            <w:r>
              <w:rPr>
                <w:rFonts w:ascii="Times New Roman" w:hAnsi="Times New Roman" w:cs="Times New Roman"/>
                <w:sz w:val="24"/>
                <w:szCs w:val="24"/>
              </w:rPr>
              <w:t xml:space="preserve">                       </w:t>
            </w:r>
            <w:r w:rsidR="0015770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6270A">
              <w:rPr>
                <w:rFonts w:ascii="Times New Roman" w:hAnsi="Times New Roman" w:cs="Times New Roman"/>
                <w:sz w:val="24"/>
                <w:szCs w:val="24"/>
              </w:rPr>
              <w:t xml:space="preserve">b. Partnership at will   </w:t>
            </w:r>
          </w:p>
          <w:p w:rsidR="00D6270A" w:rsidRPr="00D6270A" w:rsidRDefault="00D6270A" w:rsidP="00D6270A">
            <w:pPr>
              <w:pStyle w:val="ListBullet"/>
              <w:numPr>
                <w:ilvl w:val="0"/>
                <w:numId w:val="0"/>
              </w:numPr>
              <w:rPr>
                <w:rFonts w:ascii="Times New Roman" w:hAnsi="Times New Roman" w:cs="Times New Roman"/>
                <w:sz w:val="24"/>
                <w:szCs w:val="24"/>
              </w:rPr>
            </w:pPr>
            <w:r w:rsidRPr="00D6270A">
              <w:rPr>
                <w:rFonts w:ascii="Times New Roman" w:hAnsi="Times New Roman" w:cs="Times New Roman"/>
                <w:sz w:val="24"/>
                <w:szCs w:val="24"/>
              </w:rPr>
              <w:t>c.</w:t>
            </w:r>
            <w:r>
              <w:rPr>
                <w:rFonts w:ascii="Times New Roman" w:hAnsi="Times New Roman" w:cs="Times New Roman"/>
                <w:sz w:val="24"/>
                <w:szCs w:val="24"/>
              </w:rPr>
              <w:t xml:space="preserve"> </w:t>
            </w:r>
            <w:r w:rsidRPr="00D6270A">
              <w:rPr>
                <w:rFonts w:ascii="Times New Roman" w:hAnsi="Times New Roman" w:cs="Times New Roman"/>
                <w:sz w:val="24"/>
                <w:szCs w:val="24"/>
              </w:rPr>
              <w:t xml:space="preserve">Limited </w:t>
            </w:r>
            <w:r>
              <w:rPr>
                <w:rFonts w:ascii="Times New Roman" w:hAnsi="Times New Roman" w:cs="Times New Roman"/>
                <w:sz w:val="24"/>
                <w:szCs w:val="24"/>
              </w:rPr>
              <w:t xml:space="preserve">liability Partnership             </w:t>
            </w:r>
            <w:r w:rsidR="00157703">
              <w:rPr>
                <w:rFonts w:ascii="Times New Roman" w:hAnsi="Times New Roman" w:cs="Times New Roman"/>
                <w:sz w:val="24"/>
                <w:szCs w:val="24"/>
              </w:rPr>
              <w:t xml:space="preserve">                 </w:t>
            </w:r>
            <w:r>
              <w:rPr>
                <w:rFonts w:ascii="Times New Roman" w:hAnsi="Times New Roman" w:cs="Times New Roman"/>
                <w:sz w:val="24"/>
                <w:szCs w:val="24"/>
              </w:rPr>
              <w:t xml:space="preserve"> d. Particular Partnership</w:t>
            </w:r>
          </w:p>
        </w:tc>
        <w:tc>
          <w:tcPr>
            <w:tcW w:w="445" w:type="dxa"/>
          </w:tcPr>
          <w:p w:rsidR="000E48C3" w:rsidRPr="008B4FDC" w:rsidRDefault="000E48C3" w:rsidP="00CA10C3">
            <w:pPr>
              <w:rPr>
                <w:rFonts w:ascii="Times New Roman" w:hAnsi="Times New Roman" w:cs="Times New Roman"/>
                <w:b/>
              </w:rPr>
            </w:pPr>
            <w:r w:rsidRPr="008B4FDC">
              <w:rPr>
                <w:rFonts w:ascii="Times New Roman" w:hAnsi="Times New Roman" w:cs="Times New Roman"/>
                <w:b/>
                <w:bCs/>
              </w:rPr>
              <w:t>1</w:t>
            </w:r>
          </w:p>
        </w:tc>
      </w:tr>
      <w:tr w:rsidR="000E48C3" w:rsidTr="00CA10C3">
        <w:tc>
          <w:tcPr>
            <w:tcW w:w="535" w:type="dxa"/>
          </w:tcPr>
          <w:p w:rsidR="000E48C3" w:rsidRDefault="000E48C3" w:rsidP="00CA10C3">
            <w:pPr>
              <w:rPr>
                <w:rFonts w:ascii="Times New Roman" w:hAnsi="Times New Roman" w:cs="Times New Roman"/>
              </w:rPr>
            </w:pPr>
            <w:r w:rsidRPr="00F657F3">
              <w:rPr>
                <w:rFonts w:ascii="Times New Roman" w:hAnsi="Times New Roman" w:cs="Times New Roman"/>
                <w:b/>
                <w:bCs/>
              </w:rPr>
              <w:t>3</w:t>
            </w:r>
            <w:r>
              <w:rPr>
                <w:rFonts w:ascii="Times New Roman" w:hAnsi="Times New Roman" w:cs="Times New Roman"/>
              </w:rPr>
              <w:t>.</w:t>
            </w:r>
          </w:p>
        </w:tc>
        <w:tc>
          <w:tcPr>
            <w:tcW w:w="8370" w:type="dxa"/>
          </w:tcPr>
          <w:p w:rsidR="000E48C3" w:rsidRDefault="0043526B" w:rsidP="0043526B">
            <w:pPr>
              <w:rPr>
                <w:rFonts w:ascii="Times New Roman" w:hAnsi="Times New Roman" w:cs="Times New Roman"/>
                <w:bCs/>
                <w:sz w:val="24"/>
                <w:szCs w:val="24"/>
              </w:rPr>
            </w:pPr>
            <w:r>
              <w:rPr>
                <w:rFonts w:ascii="Times New Roman" w:hAnsi="Times New Roman" w:cs="Times New Roman"/>
                <w:b/>
                <w:bCs/>
                <w:sz w:val="24"/>
                <w:szCs w:val="24"/>
              </w:rPr>
              <w:t>As</w:t>
            </w:r>
            <w:r>
              <w:rPr>
                <w:rFonts w:ascii="Times New Roman" w:hAnsi="Times New Roman" w:cs="Times New Roman"/>
                <w:bCs/>
                <w:sz w:val="24"/>
                <w:szCs w:val="24"/>
              </w:rPr>
              <w:t>sertion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Sale of one</w:t>
            </w:r>
            <w:r w:rsidR="00B83D62">
              <w:rPr>
                <w:rFonts w:ascii="Times New Roman" w:hAnsi="Times New Roman" w:cs="Times New Roman"/>
                <w:bCs/>
                <w:sz w:val="24"/>
                <w:szCs w:val="24"/>
              </w:rPr>
              <w:t>’</w:t>
            </w:r>
            <w:r>
              <w:rPr>
                <w:rFonts w:ascii="Times New Roman" w:hAnsi="Times New Roman" w:cs="Times New Roman"/>
                <w:bCs/>
                <w:sz w:val="24"/>
                <w:szCs w:val="24"/>
              </w:rPr>
              <w:t>s ancestral house will not fit into the description of a business.</w:t>
            </w:r>
          </w:p>
          <w:p w:rsidR="0043526B" w:rsidRDefault="0043526B" w:rsidP="0043526B">
            <w:pPr>
              <w:rPr>
                <w:rFonts w:ascii="Times New Roman" w:hAnsi="Times New Roman" w:cs="Times New Roman"/>
                <w:bCs/>
                <w:sz w:val="24"/>
                <w:szCs w:val="24"/>
              </w:rPr>
            </w:pPr>
            <w:r>
              <w:rPr>
                <w:rFonts w:ascii="Times New Roman" w:hAnsi="Times New Roman" w:cs="Times New Roman"/>
                <w:bCs/>
                <w:sz w:val="24"/>
                <w:szCs w:val="24"/>
              </w:rPr>
              <w:t>Reason: One single transaction of sale constitute business.</w:t>
            </w:r>
          </w:p>
          <w:p w:rsidR="00B83D62" w:rsidRDefault="00B83D62" w:rsidP="00B83D62">
            <w:pPr>
              <w:rPr>
                <w:rFonts w:ascii="Times New Roman" w:hAnsi="Times New Roman" w:cs="Times New Roman"/>
                <w:sz w:val="24"/>
                <w:szCs w:val="24"/>
              </w:rPr>
            </w:pPr>
            <w:r w:rsidRPr="00E21B60">
              <w:rPr>
                <w:rFonts w:ascii="Times New Roman" w:hAnsi="Times New Roman" w:cs="Times New Roman"/>
                <w:sz w:val="24"/>
                <w:szCs w:val="24"/>
              </w:rPr>
              <w:t>(a) Both Assertion (A) and Reason (R) are true and Reason (R) is the corre</w:t>
            </w:r>
            <w:r>
              <w:rPr>
                <w:rFonts w:ascii="Times New Roman" w:hAnsi="Times New Roman" w:cs="Times New Roman"/>
                <w:sz w:val="24"/>
                <w:szCs w:val="24"/>
              </w:rPr>
              <w:t xml:space="preserve">ct explanation of Assertion (A)                                                                                                                                        </w:t>
            </w:r>
            <w:r w:rsidRPr="00E21B60">
              <w:rPr>
                <w:rFonts w:ascii="Times New Roman" w:hAnsi="Times New Roman" w:cs="Times New Roman"/>
                <w:sz w:val="24"/>
                <w:szCs w:val="24"/>
              </w:rPr>
              <w:t xml:space="preserve"> (b) Both Assertion (A) and Reason (R) are true and Reason (R) is not correct explanation of Assertion (A).</w:t>
            </w:r>
            <w:r>
              <w:rPr>
                <w:rFonts w:ascii="Times New Roman" w:hAnsi="Times New Roman" w:cs="Times New Roman"/>
                <w:sz w:val="24"/>
                <w:szCs w:val="24"/>
              </w:rPr>
              <w:t xml:space="preserve">                                                                                                                                                                  </w:t>
            </w:r>
            <w:r w:rsidRPr="00E21B60">
              <w:rPr>
                <w:rFonts w:ascii="Times New Roman" w:hAnsi="Times New Roman" w:cs="Times New Roman"/>
                <w:sz w:val="24"/>
                <w:szCs w:val="24"/>
              </w:rPr>
              <w:t xml:space="preserve"> (c) Assertion (A) is true but Reason (R) is false.</w:t>
            </w:r>
            <w:r>
              <w:rPr>
                <w:rFonts w:ascii="Times New Roman" w:hAnsi="Times New Roman" w:cs="Times New Roman"/>
                <w:sz w:val="24"/>
                <w:szCs w:val="24"/>
              </w:rPr>
              <w:t xml:space="preserve">                                                                                    </w:t>
            </w:r>
            <w:r w:rsidRPr="00E21B60">
              <w:rPr>
                <w:rFonts w:ascii="Times New Roman" w:hAnsi="Times New Roman" w:cs="Times New Roman"/>
                <w:sz w:val="24"/>
                <w:szCs w:val="24"/>
              </w:rPr>
              <w:t xml:space="preserve"> (d) Assertion (A) is false but Reason (R) is true.</w:t>
            </w:r>
          </w:p>
          <w:p w:rsidR="00852BFD" w:rsidRPr="0043526B" w:rsidRDefault="00852BFD" w:rsidP="0043526B">
            <w:pPr>
              <w:rPr>
                <w:rFonts w:ascii="Times New Roman" w:hAnsi="Times New Roman" w:cs="Times New Roman"/>
                <w:sz w:val="24"/>
                <w:szCs w:val="24"/>
              </w:rPr>
            </w:pPr>
          </w:p>
        </w:tc>
        <w:tc>
          <w:tcPr>
            <w:tcW w:w="445" w:type="dxa"/>
          </w:tcPr>
          <w:p w:rsidR="000E48C3" w:rsidRPr="008B4FDC" w:rsidRDefault="000E48C3" w:rsidP="00CA10C3">
            <w:pPr>
              <w:rPr>
                <w:rFonts w:ascii="Times New Roman" w:hAnsi="Times New Roman" w:cs="Times New Roman"/>
                <w:b/>
                <w:bCs/>
              </w:rPr>
            </w:pPr>
            <w:r w:rsidRPr="008B4FDC">
              <w:rPr>
                <w:rFonts w:ascii="Times New Roman" w:hAnsi="Times New Roman" w:cs="Times New Roman"/>
                <w:b/>
                <w:bCs/>
              </w:rPr>
              <w:t>1</w:t>
            </w:r>
          </w:p>
        </w:tc>
      </w:tr>
      <w:tr w:rsidR="000E48C3" w:rsidTr="00CA10C3">
        <w:tc>
          <w:tcPr>
            <w:tcW w:w="535" w:type="dxa"/>
          </w:tcPr>
          <w:p w:rsidR="000E48C3" w:rsidRDefault="000E48C3" w:rsidP="00CA10C3">
            <w:pPr>
              <w:rPr>
                <w:rFonts w:ascii="Times New Roman" w:hAnsi="Times New Roman" w:cs="Times New Roman"/>
              </w:rPr>
            </w:pPr>
            <w:r w:rsidRPr="00F657F3">
              <w:rPr>
                <w:rFonts w:ascii="Times New Roman" w:hAnsi="Times New Roman" w:cs="Times New Roman"/>
                <w:b/>
                <w:bCs/>
              </w:rPr>
              <w:t>4</w:t>
            </w:r>
            <w:r>
              <w:rPr>
                <w:rFonts w:ascii="Times New Roman" w:hAnsi="Times New Roman" w:cs="Times New Roman"/>
              </w:rPr>
              <w:t>.</w:t>
            </w:r>
          </w:p>
        </w:tc>
        <w:tc>
          <w:tcPr>
            <w:tcW w:w="8370" w:type="dxa"/>
          </w:tcPr>
          <w:p w:rsidR="000E48C3" w:rsidRDefault="00852BFD" w:rsidP="00CA10C3">
            <w:pPr>
              <w:rPr>
                <w:rFonts w:ascii="Times New Roman" w:hAnsi="Times New Roman" w:cs="Times New Roman"/>
                <w:sz w:val="24"/>
                <w:szCs w:val="24"/>
              </w:rPr>
            </w:pPr>
            <w:r>
              <w:rPr>
                <w:rFonts w:ascii="Times New Roman" w:hAnsi="Times New Roman" w:cs="Times New Roman"/>
                <w:sz w:val="24"/>
                <w:szCs w:val="24"/>
              </w:rPr>
              <w:t>Ajay Ltd. has prepared two main documents at the time of its formation. In the first document the objective for which the company is formed are defined and in the second document rules of the internal management of the company are explained. These rules indicate how the objectives of the company are to be achieved. Name the second document.</w:t>
            </w:r>
          </w:p>
          <w:p w:rsidR="00852BFD" w:rsidRDefault="00852BFD" w:rsidP="00CA10C3">
            <w:pPr>
              <w:rPr>
                <w:rFonts w:ascii="Times New Roman" w:hAnsi="Times New Roman" w:cs="Times New Roman"/>
                <w:sz w:val="24"/>
                <w:szCs w:val="24"/>
              </w:rPr>
            </w:pPr>
            <w:r>
              <w:rPr>
                <w:rFonts w:ascii="Times New Roman" w:hAnsi="Times New Roman" w:cs="Times New Roman"/>
                <w:sz w:val="24"/>
                <w:szCs w:val="24"/>
              </w:rPr>
              <w:t xml:space="preserve">a. Memorandum of Association       </w:t>
            </w:r>
            <w:r w:rsidR="00157703">
              <w:rPr>
                <w:rFonts w:ascii="Times New Roman" w:hAnsi="Times New Roman" w:cs="Times New Roman"/>
                <w:sz w:val="24"/>
                <w:szCs w:val="24"/>
              </w:rPr>
              <w:t xml:space="preserve">               </w:t>
            </w:r>
            <w:r>
              <w:rPr>
                <w:rFonts w:ascii="Times New Roman" w:hAnsi="Times New Roman" w:cs="Times New Roman"/>
                <w:sz w:val="24"/>
                <w:szCs w:val="24"/>
              </w:rPr>
              <w:t xml:space="preserve"> </w:t>
            </w:r>
            <w:r w:rsidR="00157703">
              <w:rPr>
                <w:rFonts w:ascii="Times New Roman" w:hAnsi="Times New Roman" w:cs="Times New Roman"/>
                <w:sz w:val="24"/>
                <w:szCs w:val="24"/>
              </w:rPr>
              <w:t xml:space="preserve"> </w:t>
            </w:r>
            <w:r>
              <w:rPr>
                <w:rFonts w:ascii="Times New Roman" w:hAnsi="Times New Roman" w:cs="Times New Roman"/>
                <w:sz w:val="24"/>
                <w:szCs w:val="24"/>
              </w:rPr>
              <w:t>b. Articles of Association</w:t>
            </w:r>
          </w:p>
          <w:p w:rsidR="00852BFD" w:rsidRPr="00735755" w:rsidRDefault="00852BFD" w:rsidP="00CA10C3">
            <w:pPr>
              <w:rPr>
                <w:rFonts w:ascii="Times New Roman" w:hAnsi="Times New Roman" w:cs="Times New Roman"/>
                <w:sz w:val="24"/>
                <w:szCs w:val="24"/>
              </w:rPr>
            </w:pPr>
            <w:r>
              <w:rPr>
                <w:rFonts w:ascii="Times New Roman" w:hAnsi="Times New Roman" w:cs="Times New Roman"/>
                <w:sz w:val="24"/>
                <w:szCs w:val="24"/>
              </w:rPr>
              <w:t xml:space="preserve">c. Prospectus                                      </w:t>
            </w:r>
            <w:r w:rsidR="00157703">
              <w:rPr>
                <w:rFonts w:ascii="Times New Roman" w:hAnsi="Times New Roman" w:cs="Times New Roman"/>
                <w:sz w:val="24"/>
                <w:szCs w:val="24"/>
              </w:rPr>
              <w:t xml:space="preserve">               </w:t>
            </w:r>
            <w:r>
              <w:rPr>
                <w:rFonts w:ascii="Times New Roman" w:hAnsi="Times New Roman" w:cs="Times New Roman"/>
                <w:sz w:val="24"/>
                <w:szCs w:val="24"/>
              </w:rPr>
              <w:t>d. None of these</w:t>
            </w:r>
          </w:p>
        </w:tc>
        <w:tc>
          <w:tcPr>
            <w:tcW w:w="445" w:type="dxa"/>
          </w:tcPr>
          <w:p w:rsidR="000E48C3" w:rsidRDefault="000E48C3" w:rsidP="00CA10C3">
            <w:pPr>
              <w:rPr>
                <w:rFonts w:ascii="Times New Roman" w:hAnsi="Times New Roman" w:cs="Times New Roman"/>
                <w:b/>
                <w:bCs/>
              </w:rPr>
            </w:pPr>
            <w:r>
              <w:rPr>
                <w:rFonts w:ascii="Times New Roman" w:hAnsi="Times New Roman" w:cs="Times New Roman"/>
                <w:b/>
                <w:bCs/>
              </w:rPr>
              <w:t>1</w:t>
            </w:r>
          </w:p>
        </w:tc>
      </w:tr>
      <w:tr w:rsidR="000E48C3" w:rsidTr="00CA10C3">
        <w:tc>
          <w:tcPr>
            <w:tcW w:w="535" w:type="dxa"/>
          </w:tcPr>
          <w:p w:rsidR="000E48C3" w:rsidRDefault="000E48C3" w:rsidP="00CA10C3">
            <w:pPr>
              <w:rPr>
                <w:rFonts w:ascii="Times New Roman" w:hAnsi="Times New Roman" w:cs="Times New Roman"/>
              </w:rPr>
            </w:pPr>
            <w:r w:rsidRPr="00F657F3">
              <w:rPr>
                <w:rFonts w:ascii="Times New Roman" w:hAnsi="Times New Roman" w:cs="Times New Roman"/>
                <w:b/>
                <w:bCs/>
              </w:rPr>
              <w:t>5</w:t>
            </w:r>
            <w:r>
              <w:rPr>
                <w:rFonts w:ascii="Times New Roman" w:hAnsi="Times New Roman" w:cs="Times New Roman"/>
              </w:rPr>
              <w:t>.</w:t>
            </w:r>
          </w:p>
        </w:tc>
        <w:tc>
          <w:tcPr>
            <w:tcW w:w="8370" w:type="dxa"/>
          </w:tcPr>
          <w:p w:rsidR="000E48C3" w:rsidRDefault="00852BFD" w:rsidP="00874818">
            <w:pPr>
              <w:rPr>
                <w:rFonts w:ascii="Times New Roman" w:hAnsi="Times New Roman" w:cs="Times New Roman"/>
                <w:sz w:val="24"/>
                <w:szCs w:val="24"/>
              </w:rPr>
            </w:pPr>
            <w:r>
              <w:rPr>
                <w:rFonts w:ascii="Times New Roman" w:hAnsi="Times New Roman" w:cs="Times New Roman"/>
                <w:sz w:val="24"/>
                <w:szCs w:val="24"/>
              </w:rPr>
              <w:t xml:space="preserve">“Every partner is both an agent and a principal”. Identify the feature of Partnership </w:t>
            </w:r>
            <w:r>
              <w:rPr>
                <w:rFonts w:ascii="Times New Roman" w:hAnsi="Times New Roman" w:cs="Times New Roman"/>
                <w:sz w:val="24"/>
                <w:szCs w:val="24"/>
              </w:rPr>
              <w:lastRenderedPageBreak/>
              <w:t>being referred here:-</w:t>
            </w:r>
          </w:p>
          <w:p w:rsidR="00852BFD" w:rsidRPr="00F17BCD" w:rsidRDefault="00852BFD" w:rsidP="00157703">
            <w:pPr>
              <w:rPr>
                <w:rFonts w:ascii="Times New Roman" w:hAnsi="Times New Roman" w:cs="Times New Roman"/>
                <w:sz w:val="24"/>
                <w:szCs w:val="24"/>
              </w:rPr>
            </w:pPr>
            <w:r>
              <w:rPr>
                <w:rFonts w:ascii="Times New Roman" w:hAnsi="Times New Roman" w:cs="Times New Roman"/>
                <w:sz w:val="24"/>
                <w:szCs w:val="24"/>
              </w:rPr>
              <w:t xml:space="preserve">a. Risk bearing   </w:t>
            </w:r>
            <w:r w:rsidR="00157703">
              <w:rPr>
                <w:rFonts w:ascii="Times New Roman" w:hAnsi="Times New Roman" w:cs="Times New Roman"/>
                <w:sz w:val="24"/>
                <w:szCs w:val="24"/>
              </w:rPr>
              <w:t xml:space="preserve">     </w:t>
            </w:r>
            <w:r>
              <w:rPr>
                <w:rFonts w:ascii="Times New Roman" w:hAnsi="Times New Roman" w:cs="Times New Roman"/>
                <w:sz w:val="24"/>
                <w:szCs w:val="24"/>
              </w:rPr>
              <w:t xml:space="preserve">b. Membership    </w:t>
            </w:r>
            <w:r w:rsidR="00157703">
              <w:rPr>
                <w:rFonts w:ascii="Times New Roman" w:hAnsi="Times New Roman" w:cs="Times New Roman"/>
                <w:sz w:val="24"/>
                <w:szCs w:val="24"/>
              </w:rPr>
              <w:t xml:space="preserve">         </w:t>
            </w:r>
            <w:r>
              <w:rPr>
                <w:rFonts w:ascii="Times New Roman" w:hAnsi="Times New Roman" w:cs="Times New Roman"/>
                <w:sz w:val="24"/>
                <w:szCs w:val="24"/>
              </w:rPr>
              <w:t xml:space="preserve">c. Mutual Agency      </w:t>
            </w:r>
            <w:r w:rsidR="00157703">
              <w:rPr>
                <w:rFonts w:ascii="Times New Roman" w:hAnsi="Times New Roman" w:cs="Times New Roman"/>
                <w:sz w:val="24"/>
                <w:szCs w:val="24"/>
              </w:rPr>
              <w:t xml:space="preserve">         </w:t>
            </w:r>
            <w:r>
              <w:rPr>
                <w:rFonts w:ascii="Times New Roman" w:hAnsi="Times New Roman" w:cs="Times New Roman"/>
                <w:sz w:val="24"/>
                <w:szCs w:val="24"/>
              </w:rPr>
              <w:t>d. Formation</w:t>
            </w:r>
          </w:p>
        </w:tc>
        <w:tc>
          <w:tcPr>
            <w:tcW w:w="445" w:type="dxa"/>
          </w:tcPr>
          <w:p w:rsidR="000E48C3" w:rsidRDefault="000E48C3" w:rsidP="00CA10C3">
            <w:pPr>
              <w:rPr>
                <w:rFonts w:ascii="Times New Roman" w:hAnsi="Times New Roman" w:cs="Times New Roman"/>
                <w:b/>
                <w:bCs/>
              </w:rPr>
            </w:pPr>
            <w:r>
              <w:rPr>
                <w:rFonts w:ascii="Times New Roman" w:hAnsi="Times New Roman" w:cs="Times New Roman"/>
                <w:b/>
                <w:bCs/>
              </w:rPr>
              <w:lastRenderedPageBreak/>
              <w:t>1</w:t>
            </w:r>
          </w:p>
        </w:tc>
      </w:tr>
      <w:tr w:rsidR="000E48C3" w:rsidTr="00CA10C3">
        <w:tc>
          <w:tcPr>
            <w:tcW w:w="535" w:type="dxa"/>
          </w:tcPr>
          <w:p w:rsidR="000E48C3" w:rsidRPr="00F657F3" w:rsidRDefault="000E48C3" w:rsidP="00CA10C3">
            <w:pPr>
              <w:rPr>
                <w:rFonts w:ascii="Times New Roman" w:hAnsi="Times New Roman" w:cs="Times New Roman"/>
                <w:b/>
                <w:bCs/>
              </w:rPr>
            </w:pPr>
            <w:r w:rsidRPr="00F657F3">
              <w:rPr>
                <w:rFonts w:ascii="Times New Roman" w:hAnsi="Times New Roman" w:cs="Times New Roman"/>
                <w:b/>
                <w:bCs/>
              </w:rPr>
              <w:lastRenderedPageBreak/>
              <w:t>6.</w:t>
            </w:r>
          </w:p>
        </w:tc>
        <w:tc>
          <w:tcPr>
            <w:tcW w:w="8370" w:type="dxa"/>
          </w:tcPr>
          <w:p w:rsidR="000E48C3" w:rsidRDefault="00852BFD" w:rsidP="00F657F3">
            <w:pPr>
              <w:rPr>
                <w:rFonts w:ascii="Times New Roman" w:hAnsi="Times New Roman" w:cs="Times New Roman"/>
                <w:sz w:val="24"/>
                <w:szCs w:val="24"/>
              </w:rPr>
            </w:pPr>
            <w:r>
              <w:rPr>
                <w:rFonts w:ascii="Times New Roman" w:hAnsi="Times New Roman" w:cs="Times New Roman"/>
                <w:sz w:val="24"/>
                <w:szCs w:val="24"/>
              </w:rPr>
              <w:t>Explain  the following terms in brief:-</w:t>
            </w:r>
          </w:p>
          <w:p w:rsidR="00852BFD" w:rsidRPr="005169CD" w:rsidRDefault="00852BFD" w:rsidP="00F657F3">
            <w:pPr>
              <w:rPr>
                <w:rFonts w:ascii="Times New Roman" w:hAnsi="Times New Roman" w:cs="Times New Roman"/>
                <w:sz w:val="24"/>
                <w:szCs w:val="24"/>
              </w:rPr>
            </w:pPr>
            <w:r>
              <w:rPr>
                <w:rFonts w:ascii="Times New Roman" w:hAnsi="Times New Roman" w:cs="Times New Roman"/>
                <w:sz w:val="24"/>
                <w:szCs w:val="24"/>
              </w:rPr>
              <w:t>a. Perpetual  Succession     b. Common Seal   c.</w:t>
            </w:r>
            <w:r w:rsidR="00B634E8">
              <w:rPr>
                <w:rFonts w:ascii="Times New Roman" w:hAnsi="Times New Roman" w:cs="Times New Roman"/>
                <w:sz w:val="24"/>
                <w:szCs w:val="24"/>
              </w:rPr>
              <w:t xml:space="preserve"> </w:t>
            </w:r>
            <w:r w:rsidR="00B61298">
              <w:rPr>
                <w:rFonts w:ascii="Times New Roman" w:hAnsi="Times New Roman" w:cs="Times New Roman"/>
                <w:sz w:val="24"/>
                <w:szCs w:val="24"/>
              </w:rPr>
              <w:t>Artificial Person</w:t>
            </w:r>
          </w:p>
        </w:tc>
        <w:tc>
          <w:tcPr>
            <w:tcW w:w="445" w:type="dxa"/>
          </w:tcPr>
          <w:p w:rsidR="000E48C3" w:rsidRDefault="00852BFD" w:rsidP="00CA10C3">
            <w:pPr>
              <w:rPr>
                <w:rFonts w:ascii="Times New Roman" w:hAnsi="Times New Roman" w:cs="Times New Roman"/>
                <w:b/>
                <w:bCs/>
              </w:rPr>
            </w:pPr>
            <w:r>
              <w:rPr>
                <w:rFonts w:ascii="Times New Roman" w:hAnsi="Times New Roman" w:cs="Times New Roman"/>
                <w:b/>
                <w:bCs/>
              </w:rPr>
              <w:t>3</w:t>
            </w:r>
          </w:p>
        </w:tc>
      </w:tr>
      <w:tr w:rsidR="000E48C3" w:rsidTr="00CA10C3">
        <w:tc>
          <w:tcPr>
            <w:tcW w:w="535" w:type="dxa"/>
          </w:tcPr>
          <w:p w:rsidR="000E48C3" w:rsidRPr="003C0EB1" w:rsidRDefault="000E48C3" w:rsidP="00CA10C3">
            <w:pPr>
              <w:rPr>
                <w:rFonts w:ascii="Times New Roman" w:hAnsi="Times New Roman" w:cs="Times New Roman"/>
                <w:b/>
                <w:bCs/>
              </w:rPr>
            </w:pPr>
            <w:r w:rsidRPr="003C0EB1">
              <w:rPr>
                <w:rFonts w:ascii="Times New Roman" w:hAnsi="Times New Roman" w:cs="Times New Roman"/>
                <w:b/>
                <w:bCs/>
              </w:rPr>
              <w:t>7.</w:t>
            </w:r>
          </w:p>
        </w:tc>
        <w:tc>
          <w:tcPr>
            <w:tcW w:w="8370" w:type="dxa"/>
          </w:tcPr>
          <w:p w:rsidR="000E48C3" w:rsidRDefault="00B61298" w:rsidP="00CA10C3">
            <w:pPr>
              <w:rPr>
                <w:rFonts w:ascii="Times New Roman" w:hAnsi="Times New Roman" w:cs="Times New Roman"/>
                <w:sz w:val="24"/>
                <w:szCs w:val="24"/>
              </w:rPr>
            </w:pPr>
            <w:r>
              <w:rPr>
                <w:rFonts w:ascii="Times New Roman" w:hAnsi="Times New Roman" w:cs="Times New Roman"/>
                <w:sz w:val="24"/>
                <w:szCs w:val="24"/>
              </w:rPr>
              <w:t>The business assets of a firm are worth Rs.2</w:t>
            </w:r>
            <w:proofErr w:type="gramStart"/>
            <w:r w:rsidR="00157703">
              <w:rPr>
                <w:rFonts w:ascii="Times New Roman" w:hAnsi="Times New Roman" w:cs="Times New Roman"/>
                <w:sz w:val="24"/>
                <w:szCs w:val="24"/>
              </w:rPr>
              <w:t>,00,000</w:t>
            </w:r>
            <w:proofErr w:type="gramEnd"/>
            <w:r>
              <w:rPr>
                <w:rFonts w:ascii="Times New Roman" w:hAnsi="Times New Roman" w:cs="Times New Roman"/>
                <w:sz w:val="24"/>
                <w:szCs w:val="24"/>
              </w:rPr>
              <w:t xml:space="preserve"> but the debts remain unpaid are worth Rs.3,00,000 . What course of action can the creditors take in the following cases:-</w:t>
            </w:r>
          </w:p>
          <w:p w:rsidR="00B61298" w:rsidRDefault="00B61298" w:rsidP="00CA10C3">
            <w:pPr>
              <w:rPr>
                <w:rFonts w:ascii="Times New Roman" w:hAnsi="Times New Roman" w:cs="Times New Roman"/>
                <w:sz w:val="24"/>
                <w:szCs w:val="24"/>
              </w:rPr>
            </w:pPr>
            <w:r>
              <w:rPr>
                <w:rFonts w:ascii="Times New Roman" w:hAnsi="Times New Roman" w:cs="Times New Roman"/>
                <w:sz w:val="24"/>
                <w:szCs w:val="24"/>
              </w:rPr>
              <w:t>a. The organization is a Sole- Proprietorship firm</w:t>
            </w:r>
          </w:p>
          <w:p w:rsidR="00B61298" w:rsidRPr="00C128E4" w:rsidRDefault="00B61298" w:rsidP="00CA10C3">
            <w:pPr>
              <w:rPr>
                <w:rFonts w:ascii="Times New Roman" w:hAnsi="Times New Roman" w:cs="Times New Roman"/>
                <w:sz w:val="24"/>
                <w:szCs w:val="24"/>
              </w:rPr>
            </w:pPr>
            <w:r>
              <w:rPr>
                <w:rFonts w:ascii="Times New Roman" w:hAnsi="Times New Roman" w:cs="Times New Roman"/>
                <w:sz w:val="24"/>
                <w:szCs w:val="24"/>
              </w:rPr>
              <w:t xml:space="preserve">b. The </w:t>
            </w:r>
            <w:r w:rsidR="00B634E8">
              <w:rPr>
                <w:rFonts w:ascii="Times New Roman" w:hAnsi="Times New Roman" w:cs="Times New Roman"/>
                <w:sz w:val="24"/>
                <w:szCs w:val="24"/>
              </w:rPr>
              <w:t>organization</w:t>
            </w:r>
            <w:r>
              <w:rPr>
                <w:rFonts w:ascii="Times New Roman" w:hAnsi="Times New Roman" w:cs="Times New Roman"/>
                <w:sz w:val="24"/>
                <w:szCs w:val="24"/>
              </w:rPr>
              <w:t xml:space="preserve"> is a Partnership firm with Ajay and </w:t>
            </w:r>
            <w:r w:rsidR="00157703">
              <w:rPr>
                <w:rFonts w:ascii="Times New Roman" w:hAnsi="Times New Roman" w:cs="Times New Roman"/>
                <w:sz w:val="24"/>
                <w:szCs w:val="24"/>
              </w:rPr>
              <w:t>Beju,</w:t>
            </w:r>
            <w:r>
              <w:rPr>
                <w:rFonts w:ascii="Times New Roman" w:hAnsi="Times New Roman" w:cs="Times New Roman"/>
                <w:sz w:val="24"/>
                <w:szCs w:val="24"/>
              </w:rPr>
              <w:t xml:space="preserve"> two partners sharing profits equally.</w:t>
            </w:r>
          </w:p>
        </w:tc>
        <w:tc>
          <w:tcPr>
            <w:tcW w:w="445" w:type="dxa"/>
          </w:tcPr>
          <w:p w:rsidR="000E48C3" w:rsidRDefault="00B61298" w:rsidP="00CA10C3">
            <w:pPr>
              <w:rPr>
                <w:rFonts w:ascii="Times New Roman" w:hAnsi="Times New Roman" w:cs="Times New Roman"/>
                <w:b/>
                <w:bCs/>
              </w:rPr>
            </w:pPr>
            <w:r>
              <w:rPr>
                <w:rFonts w:ascii="Times New Roman" w:hAnsi="Times New Roman" w:cs="Times New Roman"/>
                <w:b/>
                <w:bCs/>
              </w:rPr>
              <w:t>3</w:t>
            </w:r>
          </w:p>
        </w:tc>
      </w:tr>
      <w:tr w:rsidR="000E48C3" w:rsidTr="00CA10C3">
        <w:tc>
          <w:tcPr>
            <w:tcW w:w="535" w:type="dxa"/>
          </w:tcPr>
          <w:p w:rsidR="000E48C3" w:rsidRPr="00F657F3" w:rsidRDefault="000E48C3" w:rsidP="00CA10C3">
            <w:pPr>
              <w:rPr>
                <w:rFonts w:ascii="Times New Roman" w:hAnsi="Times New Roman" w:cs="Times New Roman"/>
                <w:b/>
                <w:bCs/>
              </w:rPr>
            </w:pPr>
            <w:r w:rsidRPr="00F657F3">
              <w:rPr>
                <w:rFonts w:ascii="Times New Roman" w:hAnsi="Times New Roman" w:cs="Times New Roman"/>
                <w:b/>
                <w:bCs/>
              </w:rPr>
              <w:t>8.</w:t>
            </w:r>
          </w:p>
        </w:tc>
        <w:tc>
          <w:tcPr>
            <w:tcW w:w="8370" w:type="dxa"/>
          </w:tcPr>
          <w:p w:rsidR="000E48C3" w:rsidRDefault="00F271B1" w:rsidP="00CA10C3">
            <w:pPr>
              <w:rPr>
                <w:rFonts w:ascii="Times New Roman" w:hAnsi="Times New Roman" w:cs="Times New Roman"/>
                <w:sz w:val="24"/>
                <w:szCs w:val="24"/>
              </w:rPr>
            </w:pPr>
            <w:r>
              <w:rPr>
                <w:rFonts w:ascii="Times New Roman" w:hAnsi="Times New Roman" w:cs="Times New Roman"/>
                <w:sz w:val="24"/>
                <w:szCs w:val="24"/>
              </w:rPr>
              <w:t>Define risk and Explain any three</w:t>
            </w:r>
            <w:r w:rsidR="00B61298">
              <w:rPr>
                <w:rFonts w:ascii="Times New Roman" w:hAnsi="Times New Roman" w:cs="Times New Roman"/>
                <w:sz w:val="24"/>
                <w:szCs w:val="24"/>
              </w:rPr>
              <w:t xml:space="preserve"> causes of Business </w:t>
            </w:r>
            <w:proofErr w:type="gramStart"/>
            <w:r w:rsidR="00B61298">
              <w:rPr>
                <w:rFonts w:ascii="Times New Roman" w:hAnsi="Times New Roman" w:cs="Times New Roman"/>
                <w:sz w:val="24"/>
                <w:szCs w:val="24"/>
              </w:rPr>
              <w:t>Risk</w:t>
            </w:r>
            <w:r w:rsidR="00F609A4">
              <w:rPr>
                <w:rFonts w:ascii="Times New Roman" w:hAnsi="Times New Roman" w:cs="Times New Roman"/>
                <w:sz w:val="24"/>
                <w:szCs w:val="24"/>
              </w:rPr>
              <w:t xml:space="preserve"> </w:t>
            </w:r>
            <w:r>
              <w:rPr>
                <w:rFonts w:ascii="Times New Roman" w:hAnsi="Times New Roman" w:cs="Times New Roman"/>
                <w:sz w:val="24"/>
                <w:szCs w:val="24"/>
              </w:rPr>
              <w:t>.+</w:t>
            </w:r>
            <w:proofErr w:type="gramEnd"/>
          </w:p>
        </w:tc>
        <w:tc>
          <w:tcPr>
            <w:tcW w:w="445" w:type="dxa"/>
          </w:tcPr>
          <w:p w:rsidR="000E48C3" w:rsidRDefault="00F271B1" w:rsidP="00CA10C3">
            <w:pPr>
              <w:rPr>
                <w:rFonts w:ascii="Times New Roman" w:hAnsi="Times New Roman" w:cs="Times New Roman"/>
                <w:b/>
                <w:bCs/>
              </w:rPr>
            </w:pPr>
            <w:r>
              <w:rPr>
                <w:rFonts w:ascii="Times New Roman" w:hAnsi="Times New Roman" w:cs="Times New Roman"/>
                <w:b/>
                <w:bCs/>
              </w:rPr>
              <w:t>4</w:t>
            </w:r>
          </w:p>
        </w:tc>
      </w:tr>
      <w:tr w:rsidR="000E48C3" w:rsidTr="00CA10C3">
        <w:tc>
          <w:tcPr>
            <w:tcW w:w="535" w:type="dxa"/>
          </w:tcPr>
          <w:p w:rsidR="000E48C3" w:rsidRPr="00F657F3" w:rsidRDefault="000E48C3" w:rsidP="00CA10C3">
            <w:pPr>
              <w:rPr>
                <w:rFonts w:ascii="Times New Roman" w:hAnsi="Times New Roman" w:cs="Times New Roman"/>
                <w:b/>
                <w:bCs/>
              </w:rPr>
            </w:pPr>
            <w:r w:rsidRPr="00F657F3">
              <w:rPr>
                <w:rFonts w:ascii="Times New Roman" w:hAnsi="Times New Roman" w:cs="Times New Roman"/>
                <w:b/>
                <w:bCs/>
              </w:rPr>
              <w:t>9.</w:t>
            </w:r>
          </w:p>
        </w:tc>
        <w:tc>
          <w:tcPr>
            <w:tcW w:w="8370" w:type="dxa"/>
          </w:tcPr>
          <w:p w:rsidR="000E48C3" w:rsidRDefault="00B61298" w:rsidP="00CA10C3">
            <w:pPr>
              <w:rPr>
                <w:rFonts w:ascii="Times New Roman" w:hAnsi="Times New Roman" w:cs="Times New Roman"/>
                <w:sz w:val="24"/>
                <w:szCs w:val="24"/>
              </w:rPr>
            </w:pPr>
            <w:r>
              <w:rPr>
                <w:rFonts w:ascii="Times New Roman" w:hAnsi="Times New Roman" w:cs="Times New Roman"/>
                <w:sz w:val="24"/>
                <w:szCs w:val="24"/>
              </w:rPr>
              <w:t>Profit is not an objective but a requirement of business. Support your answer with reason</w:t>
            </w:r>
            <w:r w:rsidR="00157703">
              <w:rPr>
                <w:rFonts w:ascii="Times New Roman" w:hAnsi="Times New Roman" w:cs="Times New Roman"/>
                <w:sz w:val="24"/>
                <w:szCs w:val="24"/>
              </w:rPr>
              <w:t>s</w:t>
            </w:r>
            <w:r>
              <w:rPr>
                <w:rFonts w:ascii="Times New Roman" w:hAnsi="Times New Roman" w:cs="Times New Roman"/>
                <w:sz w:val="24"/>
                <w:szCs w:val="24"/>
              </w:rPr>
              <w:t>.</w:t>
            </w:r>
          </w:p>
        </w:tc>
        <w:tc>
          <w:tcPr>
            <w:tcW w:w="445" w:type="dxa"/>
          </w:tcPr>
          <w:p w:rsidR="000E48C3" w:rsidRDefault="00B61298" w:rsidP="00CA10C3">
            <w:pPr>
              <w:rPr>
                <w:rFonts w:ascii="Times New Roman" w:hAnsi="Times New Roman" w:cs="Times New Roman"/>
                <w:b/>
                <w:bCs/>
              </w:rPr>
            </w:pPr>
            <w:r>
              <w:rPr>
                <w:rFonts w:ascii="Times New Roman" w:hAnsi="Times New Roman" w:cs="Times New Roman"/>
                <w:b/>
                <w:bCs/>
              </w:rPr>
              <w:t>4</w:t>
            </w:r>
          </w:p>
        </w:tc>
      </w:tr>
      <w:tr w:rsidR="009A49EA" w:rsidTr="00CA10C3">
        <w:tc>
          <w:tcPr>
            <w:tcW w:w="535" w:type="dxa"/>
          </w:tcPr>
          <w:p w:rsidR="009A49EA" w:rsidRPr="00F657F3" w:rsidRDefault="009A49EA" w:rsidP="009A49EA">
            <w:pPr>
              <w:rPr>
                <w:rFonts w:ascii="Times New Roman" w:hAnsi="Times New Roman" w:cs="Times New Roman"/>
                <w:b/>
                <w:bCs/>
              </w:rPr>
            </w:pPr>
            <w:r w:rsidRPr="00F657F3">
              <w:rPr>
                <w:rFonts w:ascii="Times New Roman" w:hAnsi="Times New Roman" w:cs="Times New Roman"/>
                <w:b/>
                <w:bCs/>
              </w:rPr>
              <w:t>10.</w:t>
            </w:r>
          </w:p>
        </w:tc>
        <w:tc>
          <w:tcPr>
            <w:tcW w:w="8370" w:type="dxa"/>
          </w:tcPr>
          <w:p w:rsidR="00F271B1" w:rsidRDefault="00B61298" w:rsidP="009A49EA">
            <w:pPr>
              <w:spacing w:after="200" w:line="276" w:lineRule="auto"/>
              <w:rPr>
                <w:rFonts w:ascii="Times New Roman" w:eastAsia="Calibri" w:hAnsi="Times New Roman" w:cs="Times New Roman"/>
                <w:color w:val="222222"/>
                <w:sz w:val="24"/>
                <w:szCs w:val="24"/>
                <w:shd w:val="clear" w:color="auto" w:fill="FFFFFF"/>
              </w:rPr>
            </w:pPr>
            <w:proofErr w:type="spellStart"/>
            <w:r>
              <w:rPr>
                <w:rFonts w:ascii="Times New Roman" w:eastAsia="Calibri" w:hAnsi="Times New Roman" w:cs="Times New Roman"/>
                <w:color w:val="222222"/>
                <w:sz w:val="24"/>
                <w:szCs w:val="24"/>
                <w:shd w:val="clear" w:color="auto" w:fill="FFFFFF"/>
              </w:rPr>
              <w:t>Parul</w:t>
            </w:r>
            <w:proofErr w:type="spellEnd"/>
            <w:r>
              <w:rPr>
                <w:rFonts w:ascii="Times New Roman" w:eastAsia="Calibri" w:hAnsi="Times New Roman" w:cs="Times New Roman"/>
                <w:color w:val="222222"/>
                <w:sz w:val="24"/>
                <w:szCs w:val="24"/>
                <w:shd w:val="clear" w:color="auto" w:fill="FFFFFF"/>
              </w:rPr>
              <w:t xml:space="preserve"> visited her native village during her vacations and found that the moneylender in the village was exploiting the </w:t>
            </w:r>
            <w:r w:rsidR="00EB1FD3">
              <w:rPr>
                <w:rFonts w:ascii="Times New Roman" w:eastAsia="Calibri" w:hAnsi="Times New Roman" w:cs="Times New Roman"/>
                <w:color w:val="222222"/>
                <w:sz w:val="24"/>
                <w:szCs w:val="24"/>
                <w:shd w:val="clear" w:color="auto" w:fill="FFFFFF"/>
              </w:rPr>
              <w:t>villagers</w:t>
            </w:r>
            <w:r>
              <w:rPr>
                <w:rFonts w:ascii="Times New Roman" w:eastAsia="Calibri" w:hAnsi="Times New Roman" w:cs="Times New Roman"/>
                <w:color w:val="222222"/>
                <w:sz w:val="24"/>
                <w:szCs w:val="24"/>
                <w:shd w:val="clear" w:color="auto" w:fill="FFFFFF"/>
              </w:rPr>
              <w:t>. He was charging a very high rate of int</w:t>
            </w:r>
            <w:r w:rsidR="00B634E8">
              <w:rPr>
                <w:rFonts w:ascii="Times New Roman" w:eastAsia="Calibri" w:hAnsi="Times New Roman" w:cs="Times New Roman"/>
                <w:color w:val="222222"/>
                <w:sz w:val="24"/>
                <w:szCs w:val="24"/>
                <w:shd w:val="clear" w:color="auto" w:fill="FFFFFF"/>
              </w:rPr>
              <w:t xml:space="preserve">erest on the money he had lend </w:t>
            </w:r>
            <w:r>
              <w:rPr>
                <w:rFonts w:ascii="Times New Roman" w:eastAsia="Calibri" w:hAnsi="Times New Roman" w:cs="Times New Roman"/>
                <w:color w:val="222222"/>
                <w:sz w:val="24"/>
                <w:szCs w:val="24"/>
                <w:shd w:val="clear" w:color="auto" w:fill="FFFFFF"/>
              </w:rPr>
              <w:t xml:space="preserve">to the </w:t>
            </w:r>
            <w:r w:rsidR="00EB1FD3">
              <w:rPr>
                <w:rFonts w:ascii="Times New Roman" w:eastAsia="Calibri" w:hAnsi="Times New Roman" w:cs="Times New Roman"/>
                <w:color w:val="222222"/>
                <w:sz w:val="24"/>
                <w:szCs w:val="24"/>
                <w:shd w:val="clear" w:color="auto" w:fill="FFFFFF"/>
              </w:rPr>
              <w:t>villagers</w:t>
            </w:r>
            <w:r>
              <w:rPr>
                <w:rFonts w:ascii="Times New Roman" w:eastAsia="Calibri" w:hAnsi="Times New Roman" w:cs="Times New Roman"/>
                <w:color w:val="222222"/>
                <w:sz w:val="24"/>
                <w:szCs w:val="24"/>
                <w:shd w:val="clear" w:color="auto" w:fill="FFFFFF"/>
              </w:rPr>
              <w:t xml:space="preserve">. </w:t>
            </w:r>
            <w:proofErr w:type="spellStart"/>
            <w:r>
              <w:rPr>
                <w:rFonts w:ascii="Times New Roman" w:eastAsia="Calibri" w:hAnsi="Times New Roman" w:cs="Times New Roman"/>
                <w:color w:val="222222"/>
                <w:sz w:val="24"/>
                <w:szCs w:val="24"/>
                <w:shd w:val="clear" w:color="auto" w:fill="FFFFFF"/>
              </w:rPr>
              <w:t>Parul</w:t>
            </w:r>
            <w:proofErr w:type="spellEnd"/>
            <w:r>
              <w:rPr>
                <w:rFonts w:ascii="Times New Roman" w:eastAsia="Calibri" w:hAnsi="Times New Roman" w:cs="Times New Roman"/>
                <w:color w:val="222222"/>
                <w:sz w:val="24"/>
                <w:szCs w:val="24"/>
                <w:shd w:val="clear" w:color="auto" w:fill="FFFFFF"/>
              </w:rPr>
              <w:t xml:space="preserve"> decided to help </w:t>
            </w:r>
            <w:r w:rsidR="00EB1FD3">
              <w:rPr>
                <w:rFonts w:ascii="Times New Roman" w:eastAsia="Calibri" w:hAnsi="Times New Roman" w:cs="Times New Roman"/>
                <w:color w:val="222222"/>
                <w:sz w:val="24"/>
                <w:szCs w:val="24"/>
                <w:shd w:val="clear" w:color="auto" w:fill="FFFFFF"/>
              </w:rPr>
              <w:t>villagers</w:t>
            </w:r>
            <w:r>
              <w:rPr>
                <w:rFonts w:ascii="Times New Roman" w:eastAsia="Calibri" w:hAnsi="Times New Roman" w:cs="Times New Roman"/>
                <w:color w:val="222222"/>
                <w:sz w:val="24"/>
                <w:szCs w:val="24"/>
                <w:shd w:val="clear" w:color="auto" w:fill="FFFFFF"/>
              </w:rPr>
              <w:t xml:space="preserve">. She met all the </w:t>
            </w:r>
            <w:r w:rsidR="00EB1FD3">
              <w:rPr>
                <w:rFonts w:ascii="Times New Roman" w:eastAsia="Calibri" w:hAnsi="Times New Roman" w:cs="Times New Roman"/>
                <w:color w:val="222222"/>
                <w:sz w:val="24"/>
                <w:szCs w:val="24"/>
                <w:shd w:val="clear" w:color="auto" w:fill="FFFFFF"/>
              </w:rPr>
              <w:t>villagers</w:t>
            </w:r>
            <w:r>
              <w:rPr>
                <w:rFonts w:ascii="Times New Roman" w:eastAsia="Calibri" w:hAnsi="Times New Roman" w:cs="Times New Roman"/>
                <w:color w:val="222222"/>
                <w:sz w:val="24"/>
                <w:szCs w:val="24"/>
                <w:shd w:val="clear" w:color="auto" w:fill="FFFFFF"/>
              </w:rPr>
              <w:t xml:space="preserve"> along with her grandfather and told them about various options for raising funds </w:t>
            </w:r>
            <w:r w:rsidR="00B634E8">
              <w:rPr>
                <w:rFonts w:ascii="Times New Roman" w:eastAsia="Calibri" w:hAnsi="Times New Roman" w:cs="Times New Roman"/>
                <w:color w:val="222222"/>
                <w:sz w:val="24"/>
                <w:szCs w:val="24"/>
                <w:shd w:val="clear" w:color="auto" w:fill="FFFFFF"/>
              </w:rPr>
              <w:t xml:space="preserve">instead of going to the moneylender. She was able to convince the </w:t>
            </w:r>
            <w:r w:rsidR="00EB1FD3">
              <w:rPr>
                <w:rFonts w:ascii="Times New Roman" w:eastAsia="Calibri" w:hAnsi="Times New Roman" w:cs="Times New Roman"/>
                <w:color w:val="222222"/>
                <w:sz w:val="24"/>
                <w:szCs w:val="24"/>
                <w:shd w:val="clear" w:color="auto" w:fill="FFFFFF"/>
              </w:rPr>
              <w:t>villagers</w:t>
            </w:r>
            <w:r w:rsidR="00B634E8">
              <w:rPr>
                <w:rFonts w:ascii="Times New Roman" w:eastAsia="Calibri" w:hAnsi="Times New Roman" w:cs="Times New Roman"/>
                <w:color w:val="222222"/>
                <w:sz w:val="24"/>
                <w:szCs w:val="24"/>
                <w:shd w:val="clear" w:color="auto" w:fill="FFFFFF"/>
              </w:rPr>
              <w:t xml:space="preserve"> to pool their own resources and form an organization so that members can take loan form the organization at reasonable interest as when funds are required. The purpose of opening such organization was not to make profits but provide help to members.</w:t>
            </w:r>
          </w:p>
          <w:p w:rsidR="00B634E8" w:rsidRPr="00B634E8" w:rsidRDefault="00B634E8" w:rsidP="00B634E8">
            <w:pPr>
              <w:spacing w:after="200" w:line="276" w:lineRule="auto"/>
              <w:rPr>
                <w:rFonts w:ascii="Times New Roman" w:eastAsia="Calibri" w:hAnsi="Times New Roman" w:cs="Times New Roman"/>
                <w:color w:val="222222"/>
                <w:sz w:val="24"/>
                <w:szCs w:val="24"/>
                <w:shd w:val="clear" w:color="auto" w:fill="FFFFFF"/>
              </w:rPr>
            </w:pPr>
            <w:r>
              <w:rPr>
                <w:rFonts w:ascii="Times New Roman" w:eastAsia="Calibri" w:hAnsi="Times New Roman" w:cs="Times New Roman"/>
                <w:color w:val="222222"/>
                <w:sz w:val="24"/>
                <w:szCs w:val="24"/>
                <w:shd w:val="clear" w:color="auto" w:fill="FFFFFF"/>
              </w:rPr>
              <w:t>a. Name the</w:t>
            </w:r>
            <w:r w:rsidR="00E1645A">
              <w:rPr>
                <w:rFonts w:ascii="Times New Roman" w:eastAsia="Calibri" w:hAnsi="Times New Roman" w:cs="Times New Roman"/>
                <w:color w:val="222222"/>
                <w:sz w:val="24"/>
                <w:szCs w:val="24"/>
                <w:shd w:val="clear" w:color="auto" w:fill="FFFFFF"/>
              </w:rPr>
              <w:t xml:space="preserve"> form of</w:t>
            </w:r>
            <w:r>
              <w:rPr>
                <w:rFonts w:ascii="Times New Roman" w:eastAsia="Calibri" w:hAnsi="Times New Roman" w:cs="Times New Roman"/>
                <w:color w:val="222222"/>
                <w:sz w:val="24"/>
                <w:szCs w:val="24"/>
                <w:shd w:val="clear" w:color="auto" w:fill="FFFFFF"/>
              </w:rPr>
              <w:t xml:space="preserve"> organization opened by </w:t>
            </w:r>
            <w:r w:rsidR="00EB1FD3">
              <w:rPr>
                <w:rFonts w:ascii="Times New Roman" w:eastAsia="Calibri" w:hAnsi="Times New Roman" w:cs="Times New Roman"/>
                <w:color w:val="222222"/>
                <w:sz w:val="24"/>
                <w:szCs w:val="24"/>
                <w:shd w:val="clear" w:color="auto" w:fill="FFFFFF"/>
              </w:rPr>
              <w:t>villagers</w:t>
            </w:r>
            <w:r>
              <w:rPr>
                <w:rFonts w:ascii="Times New Roman" w:eastAsia="Calibri" w:hAnsi="Times New Roman" w:cs="Times New Roman"/>
                <w:color w:val="222222"/>
                <w:sz w:val="24"/>
                <w:szCs w:val="24"/>
                <w:shd w:val="clear" w:color="auto" w:fill="FFFFFF"/>
              </w:rPr>
              <w:t xml:space="preserve"> on the plea of </w:t>
            </w:r>
            <w:proofErr w:type="spellStart"/>
            <w:r>
              <w:rPr>
                <w:rFonts w:ascii="Times New Roman" w:eastAsia="Calibri" w:hAnsi="Times New Roman" w:cs="Times New Roman"/>
                <w:color w:val="222222"/>
                <w:sz w:val="24"/>
                <w:szCs w:val="24"/>
                <w:shd w:val="clear" w:color="auto" w:fill="FFFFFF"/>
              </w:rPr>
              <w:t>Parul</w:t>
            </w:r>
            <w:proofErr w:type="spellEnd"/>
            <w:r w:rsidR="00E1645A">
              <w:rPr>
                <w:rFonts w:ascii="Times New Roman" w:eastAsia="Calibri" w:hAnsi="Times New Roman" w:cs="Times New Roman"/>
                <w:color w:val="222222"/>
                <w:sz w:val="24"/>
                <w:szCs w:val="24"/>
                <w:shd w:val="clear" w:color="auto" w:fill="FFFFFF"/>
              </w:rPr>
              <w:t xml:space="preserve"> and also mention its type</w:t>
            </w:r>
            <w:r>
              <w:rPr>
                <w:rFonts w:ascii="Times New Roman" w:eastAsia="Calibri" w:hAnsi="Times New Roman" w:cs="Times New Roman"/>
                <w:color w:val="222222"/>
                <w:sz w:val="24"/>
                <w:szCs w:val="24"/>
                <w:shd w:val="clear" w:color="auto" w:fill="FFFFFF"/>
              </w:rPr>
              <w:t>. b. What is the motive</w:t>
            </w:r>
            <w:r w:rsidR="00F271B1">
              <w:rPr>
                <w:rFonts w:ascii="Times New Roman" w:eastAsia="Calibri" w:hAnsi="Times New Roman" w:cs="Times New Roman"/>
                <w:color w:val="222222"/>
                <w:sz w:val="24"/>
                <w:szCs w:val="24"/>
                <w:shd w:val="clear" w:color="auto" w:fill="FFFFFF"/>
              </w:rPr>
              <w:t xml:space="preserve"> of this kind of organization? c</w:t>
            </w:r>
            <w:r>
              <w:rPr>
                <w:rFonts w:ascii="Times New Roman" w:eastAsia="Calibri" w:hAnsi="Times New Roman" w:cs="Times New Roman"/>
                <w:color w:val="222222"/>
                <w:sz w:val="24"/>
                <w:szCs w:val="24"/>
                <w:shd w:val="clear" w:color="auto" w:fill="FFFFFF"/>
              </w:rPr>
              <w:t xml:space="preserve">. Under which Act, these organizations </w:t>
            </w:r>
            <w:r w:rsidR="00CF4072">
              <w:rPr>
                <w:rFonts w:ascii="Times New Roman" w:eastAsia="Calibri" w:hAnsi="Times New Roman" w:cs="Times New Roman"/>
                <w:color w:val="222222"/>
                <w:sz w:val="24"/>
                <w:szCs w:val="24"/>
                <w:shd w:val="clear" w:color="auto" w:fill="FFFFFF"/>
              </w:rPr>
              <w:t>are governed. d. Explain any three</w:t>
            </w:r>
            <w:r>
              <w:rPr>
                <w:rFonts w:ascii="Times New Roman" w:eastAsia="Calibri" w:hAnsi="Times New Roman" w:cs="Times New Roman"/>
                <w:color w:val="222222"/>
                <w:sz w:val="24"/>
                <w:szCs w:val="24"/>
                <w:shd w:val="clear" w:color="auto" w:fill="FFFFFF"/>
              </w:rPr>
              <w:t xml:space="preserve"> merits of this form of organization.</w:t>
            </w:r>
          </w:p>
          <w:p w:rsidR="00B634E8" w:rsidRPr="009A49EA" w:rsidRDefault="00B634E8" w:rsidP="00B634E8">
            <w:pPr>
              <w:rPr>
                <w:shd w:val="clear" w:color="auto" w:fill="FFFFFF"/>
              </w:rPr>
            </w:pPr>
          </w:p>
        </w:tc>
        <w:tc>
          <w:tcPr>
            <w:tcW w:w="445" w:type="dxa"/>
          </w:tcPr>
          <w:p w:rsidR="009A49EA" w:rsidRDefault="00B634E8" w:rsidP="009A49EA">
            <w:pPr>
              <w:rPr>
                <w:rFonts w:ascii="Times New Roman" w:hAnsi="Times New Roman" w:cs="Times New Roman"/>
                <w:b/>
                <w:bCs/>
              </w:rPr>
            </w:pPr>
            <w:r>
              <w:rPr>
                <w:rFonts w:ascii="Times New Roman" w:hAnsi="Times New Roman" w:cs="Times New Roman"/>
                <w:b/>
                <w:bCs/>
              </w:rPr>
              <w:t>6</w:t>
            </w:r>
          </w:p>
        </w:tc>
      </w:tr>
    </w:tbl>
    <w:p w:rsidR="00F657F3" w:rsidRDefault="00F657F3" w:rsidP="00F657F3">
      <w:pPr>
        <w:jc w:val="center"/>
      </w:pPr>
    </w:p>
    <w:p w:rsidR="00EB1FD3" w:rsidRDefault="00F271B1" w:rsidP="00F657F3">
      <w:pPr>
        <w:jc w:val="center"/>
      </w:pPr>
      <w:bookmarkStart w:id="1" w:name="_GoBack"/>
      <w:bookmarkEnd w:id="1"/>
      <w:r>
        <w:t>**************************</w:t>
      </w:r>
    </w:p>
    <w:sectPr w:rsidR="00EB1FD3" w:rsidSect="008634BB">
      <w:headerReference w:type="default" r:id="rId10"/>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BDA" w:rsidRDefault="00DA1BDA" w:rsidP="00DA1BDA">
      <w:pPr>
        <w:spacing w:after="0" w:line="240" w:lineRule="auto"/>
      </w:pPr>
      <w:r>
        <w:separator/>
      </w:r>
    </w:p>
  </w:endnote>
  <w:endnote w:type="continuationSeparator" w:id="0">
    <w:p w:rsidR="00DA1BDA" w:rsidRDefault="00DA1BDA" w:rsidP="00DA1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BDA" w:rsidRDefault="00DA1BDA" w:rsidP="00DA1BDA">
      <w:pPr>
        <w:spacing w:after="0" w:line="240" w:lineRule="auto"/>
      </w:pPr>
      <w:r>
        <w:separator/>
      </w:r>
    </w:p>
  </w:footnote>
  <w:footnote w:type="continuationSeparator" w:id="0">
    <w:p w:rsidR="00DA1BDA" w:rsidRDefault="00DA1BDA" w:rsidP="00DA1B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8C3" w:rsidRPr="00E44C8A" w:rsidRDefault="000E48C3" w:rsidP="000E48C3">
    <w:pPr>
      <w:tabs>
        <w:tab w:val="left" w:pos="0"/>
        <w:tab w:val="left" w:pos="142"/>
        <w:tab w:val="left" w:pos="284"/>
      </w:tabs>
      <w:spacing w:after="0" w:line="240" w:lineRule="auto"/>
      <w:contextualSpacing/>
      <w:jc w:val="both"/>
      <w:rPr>
        <w:rFonts w:ascii="Times New Roman" w:hAnsi="Times New Roman" w:cs="Times New Roman"/>
        <w:bCs/>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59AFC8C"/>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BDA"/>
    <w:rsid w:val="00026C7C"/>
    <w:rsid w:val="000E48C3"/>
    <w:rsid w:val="00157703"/>
    <w:rsid w:val="00194D9E"/>
    <w:rsid w:val="0021587B"/>
    <w:rsid w:val="00215CC4"/>
    <w:rsid w:val="002864CB"/>
    <w:rsid w:val="002C1B0C"/>
    <w:rsid w:val="00301C27"/>
    <w:rsid w:val="00321560"/>
    <w:rsid w:val="00326830"/>
    <w:rsid w:val="003614EB"/>
    <w:rsid w:val="003C0EB1"/>
    <w:rsid w:val="003D3E65"/>
    <w:rsid w:val="0043526B"/>
    <w:rsid w:val="00472B4F"/>
    <w:rsid w:val="005169CD"/>
    <w:rsid w:val="00533A3A"/>
    <w:rsid w:val="006313A2"/>
    <w:rsid w:val="006366F4"/>
    <w:rsid w:val="0066567E"/>
    <w:rsid w:val="00693EDA"/>
    <w:rsid w:val="006C7FCC"/>
    <w:rsid w:val="006D0C30"/>
    <w:rsid w:val="00735755"/>
    <w:rsid w:val="00852BFD"/>
    <w:rsid w:val="008634BB"/>
    <w:rsid w:val="00874818"/>
    <w:rsid w:val="008B4FDC"/>
    <w:rsid w:val="009A49EA"/>
    <w:rsid w:val="00B61298"/>
    <w:rsid w:val="00B634E8"/>
    <w:rsid w:val="00B80FB8"/>
    <w:rsid w:val="00B83D62"/>
    <w:rsid w:val="00BC3A95"/>
    <w:rsid w:val="00C32504"/>
    <w:rsid w:val="00C33D5E"/>
    <w:rsid w:val="00CF4072"/>
    <w:rsid w:val="00CF7364"/>
    <w:rsid w:val="00D6270A"/>
    <w:rsid w:val="00DA1BDA"/>
    <w:rsid w:val="00E1645A"/>
    <w:rsid w:val="00EB1FD3"/>
    <w:rsid w:val="00EB3418"/>
    <w:rsid w:val="00EF48F0"/>
    <w:rsid w:val="00F17BCD"/>
    <w:rsid w:val="00F271B1"/>
    <w:rsid w:val="00F609A4"/>
    <w:rsid w:val="00F657F3"/>
    <w:rsid w:val="00FD35B7"/>
    <w:rsid w:val="00FE581B"/>
    <w:rsid w:val="00FF1052"/>
    <w:rsid w:val="00FF30C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1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1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BDA"/>
  </w:style>
  <w:style w:type="paragraph" w:styleId="Footer">
    <w:name w:val="footer"/>
    <w:basedOn w:val="Normal"/>
    <w:link w:val="FooterChar"/>
    <w:uiPriority w:val="99"/>
    <w:unhideWhenUsed/>
    <w:rsid w:val="00DA1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1BDA"/>
  </w:style>
  <w:style w:type="paragraph" w:styleId="ListParagraph">
    <w:name w:val="List Paragraph"/>
    <w:basedOn w:val="Normal"/>
    <w:uiPriority w:val="34"/>
    <w:qFormat/>
    <w:rsid w:val="00FF1052"/>
    <w:pPr>
      <w:ind w:left="720"/>
      <w:contextualSpacing/>
    </w:pPr>
  </w:style>
  <w:style w:type="paragraph" w:styleId="ListBullet">
    <w:name w:val="List Bullet"/>
    <w:basedOn w:val="Normal"/>
    <w:uiPriority w:val="99"/>
    <w:unhideWhenUsed/>
    <w:rsid w:val="00D6270A"/>
    <w:pPr>
      <w:numPr>
        <w:numId w:val="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1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1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BDA"/>
  </w:style>
  <w:style w:type="paragraph" w:styleId="Footer">
    <w:name w:val="footer"/>
    <w:basedOn w:val="Normal"/>
    <w:link w:val="FooterChar"/>
    <w:uiPriority w:val="99"/>
    <w:unhideWhenUsed/>
    <w:rsid w:val="00DA1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1BDA"/>
  </w:style>
  <w:style w:type="paragraph" w:styleId="ListParagraph">
    <w:name w:val="List Paragraph"/>
    <w:basedOn w:val="Normal"/>
    <w:uiPriority w:val="34"/>
    <w:qFormat/>
    <w:rsid w:val="00FF1052"/>
    <w:pPr>
      <w:ind w:left="720"/>
      <w:contextualSpacing/>
    </w:pPr>
  </w:style>
  <w:style w:type="paragraph" w:styleId="ListBullet">
    <w:name w:val="List Bullet"/>
    <w:basedOn w:val="Normal"/>
    <w:uiPriority w:val="99"/>
    <w:unhideWhenUsed/>
    <w:rsid w:val="00D6270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90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47956-05C0-49ED-9A10-91F3F7C72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Pages>
  <Words>722</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BIPIN NENE</cp:lastModifiedBy>
  <cp:revision>58</cp:revision>
  <dcterms:created xsi:type="dcterms:W3CDTF">2024-05-29T08:43:00Z</dcterms:created>
  <dcterms:modified xsi:type="dcterms:W3CDTF">2024-06-25T14:20:00Z</dcterms:modified>
</cp:coreProperties>
</file>